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BD513" w14:textId="77777777" w:rsidR="00FE2402" w:rsidRDefault="00FE2402">
      <w:pPr>
        <w:pStyle w:val="Standard"/>
        <w:tabs>
          <w:tab w:val="left" w:pos="851"/>
        </w:tabs>
        <w:spacing w:before="60" w:after="60"/>
        <w:jc w:val="center"/>
        <w:rPr>
          <w:rFonts w:ascii="Arial" w:hAnsi="Arial" w:cs="Arial"/>
          <w:sz w:val="22"/>
          <w:szCs w:val="22"/>
        </w:rPr>
      </w:pPr>
    </w:p>
    <w:tbl>
      <w:tblPr>
        <w:tblW w:w="10434" w:type="dxa"/>
        <w:tblInd w:w="-86" w:type="dxa"/>
        <w:tblLayout w:type="fixed"/>
        <w:tblCellMar>
          <w:left w:w="10" w:type="dxa"/>
          <w:right w:w="10" w:type="dxa"/>
        </w:tblCellMar>
        <w:tblLook w:val="0000" w:firstRow="0" w:lastRow="0" w:firstColumn="0" w:lastColumn="0" w:noHBand="0" w:noVBand="0"/>
      </w:tblPr>
      <w:tblGrid>
        <w:gridCol w:w="10434"/>
      </w:tblGrid>
      <w:tr w:rsidR="00FE2402" w14:paraId="690D64AC" w14:textId="77777777">
        <w:tblPrEx>
          <w:tblCellMar>
            <w:top w:w="0" w:type="dxa"/>
            <w:bottom w:w="0" w:type="dxa"/>
          </w:tblCellMar>
        </w:tblPrEx>
        <w:trPr>
          <w:trHeight w:val="1132"/>
        </w:trPr>
        <w:tc>
          <w:tcPr>
            <w:tcW w:w="10434" w:type="dxa"/>
            <w:shd w:val="clear" w:color="auto" w:fill="auto"/>
            <w:tcMar>
              <w:top w:w="0" w:type="dxa"/>
              <w:left w:w="71" w:type="dxa"/>
              <w:bottom w:w="0" w:type="dxa"/>
              <w:right w:w="71" w:type="dxa"/>
            </w:tcMar>
          </w:tcPr>
          <w:p w14:paraId="618A0F3E" w14:textId="77777777" w:rsidR="00FE2402" w:rsidRDefault="006E3AB4">
            <w:pPr>
              <w:pStyle w:val="Pieddepage"/>
              <w:tabs>
                <w:tab w:val="clear" w:pos="4536"/>
                <w:tab w:val="clear" w:pos="9072"/>
                <w:tab w:val="left" w:pos="851"/>
              </w:tabs>
              <w:jc w:val="center"/>
            </w:pPr>
            <w:r>
              <w:rPr>
                <w:rFonts w:ascii="Arial" w:hAnsi="Arial" w:cs="Arial"/>
                <w:noProof/>
                <w:lang w:eastAsia="fr-FR"/>
              </w:rPr>
              <w:drawing>
                <wp:inline distT="0" distB="0" distL="0" distR="0" wp14:anchorId="19EBF978" wp14:editId="0CCE3EBF">
                  <wp:extent cx="1025636" cy="596161"/>
                  <wp:effectExtent l="0" t="0" r="3064" b="0"/>
                  <wp:docPr id="1088249049" name="Imag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025636" cy="596161"/>
                          </a:xfrm>
                          <a:prstGeom prst="rect">
                            <a:avLst/>
                          </a:prstGeom>
                          <a:noFill/>
                          <a:ln>
                            <a:noFill/>
                            <a:prstDash/>
                          </a:ln>
                        </pic:spPr>
                      </pic:pic>
                    </a:graphicData>
                  </a:graphic>
                </wp:inline>
              </w:drawing>
            </w:r>
          </w:p>
          <w:p w14:paraId="0877B975" w14:textId="77777777" w:rsidR="00FE2402" w:rsidRDefault="006E3AB4">
            <w:pPr>
              <w:pStyle w:val="Pieddepage"/>
              <w:tabs>
                <w:tab w:val="clear" w:pos="4536"/>
                <w:tab w:val="clear" w:pos="9072"/>
                <w:tab w:val="left" w:pos="851"/>
              </w:tabs>
              <w:jc w:val="center"/>
            </w:pPr>
            <w:r>
              <w:rPr>
                <w:rFonts w:ascii="Arial" w:hAnsi="Arial" w:cs="Arial"/>
                <w:b/>
                <w:sz w:val="18"/>
                <w:szCs w:val="18"/>
              </w:rPr>
              <w:br/>
            </w:r>
            <w:r>
              <w:rPr>
                <w:rFonts w:ascii="Arial" w:hAnsi="Arial" w:cs="Arial"/>
                <w:b/>
                <w:sz w:val="18"/>
                <w:szCs w:val="18"/>
              </w:rPr>
              <w:t>Ministère de la Culture</w:t>
            </w:r>
          </w:p>
          <w:p w14:paraId="7412819C" w14:textId="77777777" w:rsidR="00FE2402" w:rsidRDefault="006E3AB4">
            <w:pPr>
              <w:pStyle w:val="Pieddepage"/>
              <w:tabs>
                <w:tab w:val="clear" w:pos="4536"/>
                <w:tab w:val="clear" w:pos="9072"/>
                <w:tab w:val="left" w:pos="851"/>
              </w:tabs>
              <w:jc w:val="center"/>
            </w:pPr>
            <w:r>
              <w:rPr>
                <w:rFonts w:ascii="Arial" w:hAnsi="Arial" w:cs="Arial"/>
                <w:b/>
                <w:sz w:val="18"/>
                <w:szCs w:val="18"/>
              </w:rPr>
              <w:t>ARCHIVES NATIONALES</w:t>
            </w:r>
          </w:p>
          <w:p w14:paraId="05034226" w14:textId="77777777" w:rsidR="00FE2402" w:rsidRDefault="00FE2402">
            <w:pPr>
              <w:pStyle w:val="Standard"/>
              <w:rPr>
                <w:rFonts w:ascii="Arial" w:hAnsi="Arial" w:cs="Arial"/>
              </w:rPr>
            </w:pPr>
          </w:p>
        </w:tc>
      </w:tr>
    </w:tbl>
    <w:p w14:paraId="41DC1584" w14:textId="77777777" w:rsidR="006E3AB4" w:rsidRDefault="006E3AB4">
      <w:pPr>
        <w:rPr>
          <w:szCs w:val="21"/>
        </w:rPr>
        <w:sectPr w:rsidR="00000000">
          <w:footerReference w:type="default" r:id="rId8"/>
          <w:pgSz w:w="11906" w:h="16838"/>
          <w:pgMar w:top="720" w:right="851" w:bottom="736" w:left="851" w:header="720" w:footer="680" w:gutter="0"/>
          <w:cols w:space="720"/>
        </w:sectPr>
      </w:pPr>
    </w:p>
    <w:tbl>
      <w:tblPr>
        <w:tblW w:w="10298" w:type="dxa"/>
        <w:tblInd w:w="-71" w:type="dxa"/>
        <w:tblLayout w:type="fixed"/>
        <w:tblCellMar>
          <w:left w:w="10" w:type="dxa"/>
          <w:right w:w="10" w:type="dxa"/>
        </w:tblCellMar>
        <w:tblLook w:val="0000" w:firstRow="0" w:lastRow="0" w:firstColumn="0" w:lastColumn="0" w:noHBand="0" w:noVBand="0"/>
      </w:tblPr>
      <w:tblGrid>
        <w:gridCol w:w="10136"/>
        <w:gridCol w:w="162"/>
      </w:tblGrid>
      <w:tr w:rsidR="00FE2402" w14:paraId="1CBABD78" w14:textId="77777777">
        <w:tblPrEx>
          <w:tblCellMar>
            <w:top w:w="0" w:type="dxa"/>
            <w:bottom w:w="0" w:type="dxa"/>
          </w:tblCellMar>
        </w:tblPrEx>
        <w:tc>
          <w:tcPr>
            <w:tcW w:w="10136" w:type="dxa"/>
            <w:shd w:val="clear" w:color="auto" w:fill="66CCFF"/>
            <w:tcMar>
              <w:top w:w="0" w:type="dxa"/>
              <w:left w:w="71" w:type="dxa"/>
              <w:bottom w:w="0" w:type="dxa"/>
              <w:right w:w="71" w:type="dxa"/>
            </w:tcMar>
          </w:tcPr>
          <w:p w14:paraId="33324C89" w14:textId="77777777" w:rsidR="00FE2402" w:rsidRDefault="006E3AB4">
            <w:pPr>
              <w:pStyle w:val="Standard"/>
              <w:tabs>
                <w:tab w:val="left" w:pos="851"/>
              </w:tabs>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2BAEE69B" w14:textId="77777777" w:rsidR="00FE2402" w:rsidRDefault="006E3AB4">
            <w:pPr>
              <w:pStyle w:val="Standard"/>
              <w:tabs>
                <w:tab w:val="left" w:pos="851"/>
              </w:tabs>
              <w:spacing w:before="120" w:after="120"/>
              <w:jc w:val="center"/>
            </w:pPr>
            <w:r>
              <w:rPr>
                <w:rFonts w:ascii="Arial" w:hAnsi="Arial" w:cs="Arial"/>
                <w:b/>
                <w:bCs/>
                <w:caps/>
                <w:sz w:val="28"/>
                <w:szCs w:val="28"/>
              </w:rPr>
              <w:t>ACTE</w:t>
            </w:r>
            <w:r>
              <w:rPr>
                <w:rFonts w:ascii="Arial" w:hAnsi="Arial" w:cs="Arial"/>
                <w:b/>
                <w:bCs/>
                <w:sz w:val="28"/>
                <w:szCs w:val="28"/>
              </w:rPr>
              <w:t xml:space="preserve"> D’ENGAGEMENT</w:t>
            </w:r>
            <w:r>
              <w:rPr>
                <w:rStyle w:val="FootnoteSymbol"/>
                <w:rFonts w:ascii="Arial" w:hAnsi="Arial" w:cs="Arial"/>
                <w:b/>
                <w:bCs/>
                <w:sz w:val="28"/>
                <w:szCs w:val="28"/>
              </w:rPr>
              <w:footnoteReference w:id="1"/>
            </w:r>
          </w:p>
          <w:p w14:paraId="6FD1A30B" w14:textId="77777777" w:rsidR="00FE2402" w:rsidRDefault="00FE2402">
            <w:pPr>
              <w:pStyle w:val="Standard"/>
              <w:tabs>
                <w:tab w:val="left" w:pos="851"/>
              </w:tabs>
              <w:spacing w:before="120" w:after="120"/>
              <w:jc w:val="center"/>
              <w:rPr>
                <w:b/>
                <w:bCs/>
              </w:rPr>
            </w:pPr>
          </w:p>
          <w:p w14:paraId="5868DBEC" w14:textId="77777777" w:rsidR="00FE2402" w:rsidRDefault="006E3AB4">
            <w:pPr>
              <w:pStyle w:val="Standard"/>
              <w:tabs>
                <w:tab w:val="left" w:pos="851"/>
              </w:tabs>
              <w:spacing w:before="120" w:after="120"/>
              <w:jc w:val="center"/>
              <w:rPr>
                <w:b/>
                <w:bCs/>
              </w:rPr>
            </w:pPr>
            <w:r>
              <w:rPr>
                <w:b/>
                <w:bCs/>
              </w:rPr>
              <w:t xml:space="preserve">MARCHÉ DE </w:t>
            </w:r>
            <w:r>
              <w:rPr>
                <w:b/>
                <w:bCs/>
              </w:rPr>
              <w:t>MAINTENANCE DES SYSTÈMES DE SÛRETÉ : RÉSEAU INFORMATIQUE, CONTRÔLE D’ACCÈS, VIDÉOPROTECTION, ANTI-INTRUSION, VISIOPHONIE ET UGCIS.</w:t>
            </w:r>
          </w:p>
          <w:p w14:paraId="49C9E18C" w14:textId="77777777" w:rsidR="00FE2402" w:rsidRDefault="00FE2402">
            <w:pPr>
              <w:pStyle w:val="Standard"/>
              <w:tabs>
                <w:tab w:val="left" w:pos="851"/>
              </w:tabs>
              <w:spacing w:before="120" w:after="120"/>
              <w:jc w:val="center"/>
              <w:rPr>
                <w:b/>
                <w:bCs/>
              </w:rPr>
            </w:pPr>
          </w:p>
          <w:p w14:paraId="60DE9884" w14:textId="77777777" w:rsidR="00FE2402" w:rsidRDefault="006E3AB4">
            <w:pPr>
              <w:pStyle w:val="Standard"/>
              <w:tabs>
                <w:tab w:val="left" w:pos="851"/>
              </w:tabs>
              <w:spacing w:before="120" w:after="120"/>
              <w:jc w:val="center"/>
            </w:pPr>
            <w:r>
              <w:rPr>
                <w:b/>
                <w:bCs/>
              </w:rPr>
              <w:t>SITE DU QUADRILATÈRE DES ARCHIVES NATIONALES</w:t>
            </w:r>
          </w:p>
        </w:tc>
        <w:tc>
          <w:tcPr>
            <w:tcW w:w="162" w:type="dxa"/>
            <w:shd w:val="clear" w:color="auto" w:fill="66CCFF"/>
            <w:tcMar>
              <w:top w:w="0" w:type="dxa"/>
              <w:left w:w="71" w:type="dxa"/>
              <w:bottom w:w="0" w:type="dxa"/>
              <w:right w:w="71" w:type="dxa"/>
            </w:tcMar>
          </w:tcPr>
          <w:p w14:paraId="568DE5EE" w14:textId="77777777" w:rsidR="00FE2402" w:rsidRDefault="00FE2402">
            <w:pPr>
              <w:pStyle w:val="Titre8"/>
              <w:tabs>
                <w:tab w:val="left" w:pos="851"/>
                <w:tab w:val="right" w:pos="9639"/>
              </w:tabs>
              <w:spacing w:before="120" w:after="120"/>
              <w:rPr>
                <w:caps/>
                <w:sz w:val="28"/>
                <w:szCs w:val="28"/>
              </w:rPr>
            </w:pPr>
          </w:p>
        </w:tc>
      </w:tr>
    </w:tbl>
    <w:p w14:paraId="43036E8C" w14:textId="77777777" w:rsidR="00FE2402" w:rsidRDefault="00FE2402">
      <w:pPr>
        <w:pStyle w:val="Corpsdetexte31"/>
        <w:tabs>
          <w:tab w:val="left" w:pos="851"/>
        </w:tabs>
        <w:jc w:val="both"/>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FE2402" w14:paraId="356C1435" w14:textId="77777777">
        <w:tblPrEx>
          <w:tblCellMar>
            <w:top w:w="0" w:type="dxa"/>
            <w:bottom w:w="0" w:type="dxa"/>
          </w:tblCellMar>
        </w:tblPrEx>
        <w:tc>
          <w:tcPr>
            <w:tcW w:w="10277" w:type="dxa"/>
            <w:shd w:val="clear" w:color="auto" w:fill="66CCFF"/>
            <w:tcMar>
              <w:top w:w="0" w:type="dxa"/>
              <w:left w:w="71" w:type="dxa"/>
              <w:bottom w:w="0" w:type="dxa"/>
              <w:right w:w="71" w:type="dxa"/>
            </w:tcMar>
          </w:tcPr>
          <w:p w14:paraId="75B4D569" w14:textId="77777777" w:rsidR="00FE2402" w:rsidRDefault="006E3AB4">
            <w:pPr>
              <w:pStyle w:val="Standard"/>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0E5000DC" w14:textId="77777777" w:rsidR="00FE2402" w:rsidRDefault="00FE2402">
      <w:pPr>
        <w:pStyle w:val="Standard"/>
        <w:tabs>
          <w:tab w:val="left" w:pos="426"/>
          <w:tab w:val="left" w:pos="851"/>
        </w:tabs>
        <w:jc w:val="both"/>
        <w:rPr>
          <w:rFonts w:ascii="Arial" w:hAnsi="Arial" w:cs="Arial"/>
        </w:rPr>
      </w:pPr>
    </w:p>
    <w:p w14:paraId="2E3DB5F7" w14:textId="77777777" w:rsidR="00FE2402" w:rsidRDefault="00FE2402">
      <w:pPr>
        <w:pStyle w:val="Standard"/>
        <w:tabs>
          <w:tab w:val="left" w:pos="426"/>
          <w:tab w:val="left" w:pos="851"/>
        </w:tabs>
        <w:jc w:val="both"/>
        <w:rPr>
          <w:rFonts w:ascii="Arial" w:hAnsi="Arial" w:cs="Arial"/>
        </w:rPr>
      </w:pPr>
    </w:p>
    <w:p w14:paraId="107A877F" w14:textId="77777777" w:rsidR="00FE2402" w:rsidRDefault="006E3AB4">
      <w:pPr>
        <w:pStyle w:val="Standard"/>
        <w:jc w:val="both"/>
        <w:rPr>
          <w:rFonts w:ascii="Arial" w:hAnsi="Arial" w:cs="Arial"/>
          <w:color w:val="000000"/>
          <w:szCs w:val="22"/>
        </w:rPr>
      </w:pPr>
      <w:r>
        <w:rPr>
          <w:rFonts w:ascii="Arial" w:hAnsi="Arial" w:cs="Arial"/>
          <w:color w:val="000000"/>
          <w:szCs w:val="22"/>
        </w:rPr>
        <w:t xml:space="preserve">Le marché a pour objet la </w:t>
      </w:r>
      <w:r>
        <w:rPr>
          <w:rFonts w:ascii="Arial" w:hAnsi="Arial" w:cs="Arial"/>
          <w:color w:val="000000"/>
          <w:szCs w:val="22"/>
        </w:rPr>
        <w:t>maintenance préventive et corrective des systèmes centraux de sûreté (contrôle d’accès, vidéoprotection, anti-intrusion, vidéophonie, UGCIS), du réseau informatique spécifique ainsi que des équipements terminaux (contrôle d’accès, vidéoprotection, anti-intrusion, vidéophonie, UGCIS), implantés sur le Quadrilatère Archives, situé entre la rue des Francs Bourgeois, la rue Vieille du Temple, la rue des Quatre-Fils et la rue des Archives, dans le 3ème arrondissement.</w:t>
      </w:r>
    </w:p>
    <w:p w14:paraId="47ACC08B" w14:textId="77777777" w:rsidR="00FE2402" w:rsidRDefault="00FE2402">
      <w:pPr>
        <w:pStyle w:val="Standard"/>
        <w:jc w:val="both"/>
        <w:rPr>
          <w:rFonts w:ascii="Arial" w:hAnsi="Arial" w:cs="Arial"/>
          <w:color w:val="000000"/>
          <w:szCs w:val="22"/>
        </w:rPr>
      </w:pPr>
    </w:p>
    <w:p w14:paraId="4963712F" w14:textId="77777777" w:rsidR="00FE2402" w:rsidRDefault="006E3AB4">
      <w:pPr>
        <w:pStyle w:val="Standard"/>
        <w:jc w:val="both"/>
        <w:rPr>
          <w:rFonts w:ascii="Arial" w:hAnsi="Arial" w:cs="Arial"/>
          <w:color w:val="000000"/>
          <w:szCs w:val="22"/>
        </w:rPr>
      </w:pPr>
      <w:r>
        <w:rPr>
          <w:rFonts w:ascii="Arial" w:hAnsi="Arial" w:cs="Arial"/>
          <w:color w:val="000000"/>
          <w:szCs w:val="22"/>
        </w:rPr>
        <w:t xml:space="preserve">Le marché est un marché de prestations de service. </w:t>
      </w:r>
    </w:p>
    <w:p w14:paraId="06F9E601" w14:textId="77777777" w:rsidR="00FE2402" w:rsidRDefault="00FE2402">
      <w:pPr>
        <w:pStyle w:val="Standard"/>
        <w:jc w:val="both"/>
        <w:rPr>
          <w:rFonts w:ascii="Arial" w:hAnsi="Arial" w:cs="Arial"/>
          <w:color w:val="000000"/>
          <w:szCs w:val="22"/>
        </w:rPr>
      </w:pPr>
    </w:p>
    <w:p w14:paraId="3BF9643E" w14:textId="77777777" w:rsidR="00FE2402" w:rsidRDefault="006E3AB4">
      <w:pPr>
        <w:pStyle w:val="Standard"/>
        <w:jc w:val="both"/>
        <w:rPr>
          <w:rFonts w:ascii="Arial" w:hAnsi="Arial" w:cs="Arial"/>
        </w:rPr>
      </w:pPr>
      <w:r>
        <w:rPr>
          <w:rFonts w:ascii="Arial" w:hAnsi="Arial" w:cs="Arial"/>
        </w:rPr>
        <w:t>La description des travaux et leurs spécifications techniques sont indiquées dans le cahier des clauses techniques particulières (CCTP).</w:t>
      </w:r>
    </w:p>
    <w:p w14:paraId="69877AFC" w14:textId="77777777" w:rsidR="00FE2402" w:rsidRDefault="00FE2402">
      <w:pPr>
        <w:pStyle w:val="Standard"/>
        <w:tabs>
          <w:tab w:val="left" w:pos="426"/>
          <w:tab w:val="left" w:pos="851"/>
        </w:tabs>
        <w:jc w:val="both"/>
        <w:rPr>
          <w:rFonts w:ascii="Arial" w:hAnsi="Arial" w:cs="Arial"/>
        </w:rPr>
      </w:pPr>
    </w:p>
    <w:p w14:paraId="0D85F4EF" w14:textId="77777777" w:rsidR="00FE2402" w:rsidRDefault="00FE2402">
      <w:pPr>
        <w:pStyle w:val="Standard"/>
        <w:tabs>
          <w:tab w:val="left" w:pos="426"/>
          <w:tab w:val="left" w:pos="851"/>
        </w:tabs>
        <w:jc w:val="both"/>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FE2402" w14:paraId="3FF13484" w14:textId="77777777">
        <w:tblPrEx>
          <w:tblCellMar>
            <w:top w:w="0" w:type="dxa"/>
            <w:bottom w:w="0" w:type="dxa"/>
          </w:tblCellMar>
        </w:tblPrEx>
        <w:tc>
          <w:tcPr>
            <w:tcW w:w="10277" w:type="dxa"/>
            <w:shd w:val="clear" w:color="auto" w:fill="66CCFF"/>
            <w:tcMar>
              <w:top w:w="0" w:type="dxa"/>
              <w:left w:w="71" w:type="dxa"/>
              <w:bottom w:w="0" w:type="dxa"/>
              <w:right w:w="71" w:type="dxa"/>
            </w:tcMar>
          </w:tcPr>
          <w:p w14:paraId="67123111" w14:textId="77777777" w:rsidR="00FE2402" w:rsidRDefault="006E3AB4">
            <w:pPr>
              <w:pStyle w:val="Standard"/>
              <w:tabs>
                <w:tab w:val="left" w:pos="-142"/>
                <w:tab w:val="left" w:pos="851"/>
                <w:tab w:val="left" w:pos="4111"/>
              </w:tabs>
              <w:jc w:val="both"/>
              <w:rPr>
                <w:rFonts w:ascii="Arial" w:hAnsi="Arial" w:cs="Arial"/>
                <w:b/>
                <w:sz w:val="22"/>
                <w:szCs w:val="22"/>
              </w:rPr>
            </w:pPr>
            <w:r>
              <w:rPr>
                <w:rFonts w:ascii="Arial" w:hAnsi="Arial" w:cs="Arial"/>
                <w:b/>
                <w:sz w:val="22"/>
                <w:szCs w:val="22"/>
              </w:rPr>
              <w:t>B - Engagement du titulaire ou du groupement titulaire.</w:t>
            </w:r>
          </w:p>
        </w:tc>
      </w:tr>
    </w:tbl>
    <w:p w14:paraId="23786F8A" w14:textId="77777777" w:rsidR="00FE2402" w:rsidRDefault="00FE2402">
      <w:pPr>
        <w:pStyle w:val="Standard"/>
        <w:tabs>
          <w:tab w:val="left" w:pos="851"/>
        </w:tabs>
        <w:rPr>
          <w:rFonts w:ascii="Arial" w:hAnsi="Arial" w:cs="Arial"/>
        </w:rPr>
      </w:pPr>
    </w:p>
    <w:p w14:paraId="5E5BD4D4" w14:textId="77777777" w:rsidR="00FE2402" w:rsidRDefault="006E3AB4">
      <w:pPr>
        <w:pStyle w:val="Titre2"/>
        <w:tabs>
          <w:tab w:val="left" w:pos="851"/>
          <w:tab w:val="left" w:pos="2268"/>
        </w:tabs>
        <w:rPr>
          <w:rFonts w:ascii="Arial" w:hAnsi="Arial" w:cs="Arial"/>
          <w:sz w:val="22"/>
          <w:szCs w:val="22"/>
        </w:rPr>
      </w:pPr>
      <w:r>
        <w:rPr>
          <w:rFonts w:ascii="Arial" w:hAnsi="Arial" w:cs="Arial"/>
          <w:sz w:val="22"/>
          <w:szCs w:val="22"/>
        </w:rPr>
        <w:t xml:space="preserve">B1 - Identification et engagement du </w:t>
      </w:r>
      <w:r>
        <w:rPr>
          <w:rFonts w:ascii="Arial" w:hAnsi="Arial" w:cs="Arial"/>
          <w:sz w:val="22"/>
          <w:szCs w:val="22"/>
        </w:rPr>
        <w:t>titulaire ou du groupement titulaire :</w:t>
      </w:r>
    </w:p>
    <w:p w14:paraId="04009EBD" w14:textId="77777777" w:rsidR="00FE2402" w:rsidRDefault="00FE2402">
      <w:pPr>
        <w:pStyle w:val="fcase1ertab"/>
        <w:tabs>
          <w:tab w:val="left" w:pos="1560"/>
        </w:tabs>
        <w:rPr>
          <w:rFonts w:ascii="Arial" w:hAnsi="Arial" w:cs="Arial"/>
          <w:i/>
          <w:iCs/>
          <w:sz w:val="18"/>
          <w:szCs w:val="18"/>
        </w:rPr>
      </w:pPr>
    </w:p>
    <w:p w14:paraId="26D66458" w14:textId="77777777" w:rsidR="00FE2402" w:rsidRDefault="006E3AB4">
      <w:pPr>
        <w:pStyle w:val="fcase1ertab"/>
        <w:tabs>
          <w:tab w:val="left" w:pos="1560"/>
        </w:tabs>
        <w:rPr>
          <w:rFonts w:ascii="Arial" w:hAnsi="Arial" w:cs="Arial"/>
          <w:i/>
          <w:iCs/>
          <w:sz w:val="18"/>
          <w:szCs w:val="18"/>
        </w:rPr>
      </w:pPr>
      <w:r>
        <w:rPr>
          <w:rFonts w:ascii="Arial" w:hAnsi="Arial" w:cs="Arial"/>
          <w:i/>
          <w:iCs/>
          <w:sz w:val="18"/>
          <w:szCs w:val="18"/>
        </w:rPr>
        <w:t>(Cocher les cases correspondantes.)</w:t>
      </w:r>
    </w:p>
    <w:p w14:paraId="09D459D7" w14:textId="77777777" w:rsidR="00FE2402" w:rsidRDefault="00FE2402">
      <w:pPr>
        <w:pStyle w:val="Standard"/>
        <w:tabs>
          <w:tab w:val="left" w:pos="851"/>
        </w:tabs>
        <w:rPr>
          <w:rFonts w:ascii="Arial" w:hAnsi="Arial" w:cs="Arial"/>
        </w:rPr>
      </w:pPr>
    </w:p>
    <w:p w14:paraId="328746BA" w14:textId="77777777" w:rsidR="00FE2402" w:rsidRDefault="006E3AB4">
      <w:pPr>
        <w:pStyle w:val="Standard"/>
        <w:tabs>
          <w:tab w:val="left" w:pos="851"/>
        </w:tabs>
        <w:jc w:val="both"/>
        <w:rPr>
          <w:rFonts w:ascii="Arial" w:hAnsi="Arial" w:cs="Arial"/>
        </w:rPr>
      </w:pPr>
      <w:r>
        <w:rPr>
          <w:rFonts w:ascii="Arial" w:hAnsi="Arial" w:cs="Arial"/>
        </w:rPr>
        <w:t>Après avoir pris connaissance des pièces constitutives du marché suivant :</w:t>
      </w:r>
    </w:p>
    <w:p w14:paraId="0AB11B33" w14:textId="77777777" w:rsidR="00FE2402" w:rsidRDefault="00FE2402">
      <w:pPr>
        <w:pStyle w:val="Standard"/>
        <w:tabs>
          <w:tab w:val="left" w:pos="851"/>
        </w:tabs>
        <w:ind w:left="708"/>
        <w:jc w:val="both"/>
        <w:rPr>
          <w:rFonts w:ascii="Arial" w:hAnsi="Arial" w:cs="Arial"/>
        </w:rPr>
      </w:pPr>
    </w:p>
    <w:p w14:paraId="476D2DE5" w14:textId="77777777" w:rsidR="00FE2402" w:rsidRDefault="006E3AB4">
      <w:pPr>
        <w:pStyle w:val="Standard"/>
        <w:tabs>
          <w:tab w:val="left" w:pos="851"/>
        </w:tabs>
        <w:ind w:left="708"/>
        <w:jc w:val="both"/>
        <w:rPr>
          <w:rFonts w:ascii="Arial" w:hAnsi="Arial" w:cs="Arial"/>
        </w:rPr>
      </w:pPr>
      <w:r>
        <w:rPr>
          <w:rFonts w:ascii="Arial" w:hAnsi="Arial" w:cs="Arial"/>
        </w:rPr>
        <w:t>- Le cahier des clauses administratives particulières (CCAP)</w:t>
      </w:r>
    </w:p>
    <w:p w14:paraId="42869723" w14:textId="77777777" w:rsidR="00FE2402" w:rsidRDefault="006E3AB4">
      <w:pPr>
        <w:pStyle w:val="Standard"/>
        <w:tabs>
          <w:tab w:val="left" w:pos="851"/>
        </w:tabs>
        <w:ind w:left="708"/>
        <w:jc w:val="both"/>
        <w:rPr>
          <w:rFonts w:ascii="Arial" w:hAnsi="Arial" w:cs="Arial"/>
        </w:rPr>
      </w:pPr>
      <w:r>
        <w:rPr>
          <w:rFonts w:ascii="Arial" w:hAnsi="Arial" w:cs="Arial"/>
        </w:rPr>
        <w:t xml:space="preserve">- Le cahier des clauses </w:t>
      </w:r>
      <w:r>
        <w:rPr>
          <w:rFonts w:ascii="Arial" w:hAnsi="Arial" w:cs="Arial"/>
        </w:rPr>
        <w:t>techniques particulières (CCTP)</w:t>
      </w:r>
    </w:p>
    <w:p w14:paraId="4060F79A" w14:textId="77777777" w:rsidR="00FE2402" w:rsidRDefault="006E3AB4">
      <w:pPr>
        <w:pStyle w:val="Standard"/>
        <w:tabs>
          <w:tab w:val="left" w:pos="851"/>
        </w:tabs>
        <w:ind w:left="708"/>
        <w:jc w:val="both"/>
      </w:pPr>
      <w:r>
        <w:rPr>
          <w:rFonts w:ascii="Arial" w:hAnsi="Arial" w:cs="Arial"/>
        </w:rPr>
        <w:t>- Le cahier des clauses administratives générales des marchés publics de fournitures courantes et de services – (Arrêté du 30 mars 2021) ;</w:t>
      </w:r>
    </w:p>
    <w:p w14:paraId="63079946" w14:textId="77777777" w:rsidR="00FE2402" w:rsidRDefault="00FE2402">
      <w:pPr>
        <w:pStyle w:val="Standard"/>
        <w:tabs>
          <w:tab w:val="left" w:pos="851"/>
        </w:tabs>
        <w:ind w:left="708"/>
        <w:jc w:val="both"/>
        <w:rPr>
          <w:rFonts w:ascii="Arial" w:hAnsi="Arial" w:cs="Arial"/>
        </w:rPr>
      </w:pPr>
    </w:p>
    <w:p w14:paraId="358FF376" w14:textId="77777777" w:rsidR="00FE2402" w:rsidRDefault="006E3AB4">
      <w:pPr>
        <w:pStyle w:val="Standard"/>
        <w:tabs>
          <w:tab w:val="left" w:pos="851"/>
        </w:tabs>
        <w:ind w:left="708"/>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E7BD852" w14:textId="77777777" w:rsidR="00FE2402" w:rsidRDefault="00FE2402">
      <w:pPr>
        <w:pStyle w:val="Standard"/>
        <w:tabs>
          <w:tab w:val="left" w:pos="851"/>
        </w:tabs>
        <w:jc w:val="both"/>
        <w:rPr>
          <w:rFonts w:ascii="Arial" w:hAnsi="Arial" w:cs="Arial"/>
        </w:rPr>
      </w:pPr>
    </w:p>
    <w:p w14:paraId="2026B58E" w14:textId="77777777" w:rsidR="00FE2402" w:rsidRDefault="006E3AB4">
      <w:pPr>
        <w:pStyle w:val="Standard"/>
        <w:tabs>
          <w:tab w:val="left" w:pos="1702"/>
        </w:tabs>
        <w:ind w:left="851"/>
        <w:jc w:val="both"/>
        <w:rPr>
          <w:rFonts w:ascii="Arial" w:hAnsi="Arial" w:cs="Arial"/>
        </w:rPr>
      </w:pPr>
      <w:r>
        <w:rPr>
          <w:rFonts w:ascii="Arial" w:hAnsi="Arial" w:cs="Arial"/>
        </w:rPr>
        <w:t xml:space="preserve"> Le signataire</w:t>
      </w:r>
    </w:p>
    <w:p w14:paraId="080FD47E" w14:textId="77777777" w:rsidR="00FE2402" w:rsidRDefault="00FE2402">
      <w:pPr>
        <w:pStyle w:val="Standard"/>
        <w:tabs>
          <w:tab w:val="left" w:pos="851"/>
        </w:tabs>
        <w:jc w:val="both"/>
        <w:rPr>
          <w:rFonts w:ascii="Arial" w:hAnsi="Arial" w:cs="Arial"/>
        </w:rPr>
      </w:pPr>
    </w:p>
    <w:p w14:paraId="62579953" w14:textId="77777777" w:rsidR="00FE2402" w:rsidRDefault="006E3AB4">
      <w:pPr>
        <w:pStyle w:val="Standard"/>
        <w:tabs>
          <w:tab w:val="left" w:pos="2552"/>
        </w:tabs>
        <w:spacing w:before="120"/>
        <w:ind w:left="1701"/>
        <w:jc w:val="both"/>
        <w:rPr>
          <w:rFonts w:ascii="Arial" w:hAnsi="Arial" w:cs="Arial"/>
        </w:rPr>
      </w:pP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55A1DDCB" w14:textId="77777777" w:rsidR="00FE2402" w:rsidRDefault="00FE2402">
      <w:pPr>
        <w:pStyle w:val="Standard"/>
        <w:tabs>
          <w:tab w:val="left" w:pos="2552"/>
        </w:tabs>
        <w:spacing w:before="120"/>
        <w:ind w:left="1701"/>
        <w:jc w:val="both"/>
        <w:rPr>
          <w:rFonts w:ascii="Arial" w:hAnsi="Arial" w:cs="Arial"/>
        </w:rPr>
      </w:pPr>
    </w:p>
    <w:tbl>
      <w:tblPr>
        <w:tblW w:w="9736" w:type="dxa"/>
        <w:tblCellMar>
          <w:left w:w="10" w:type="dxa"/>
          <w:right w:w="10" w:type="dxa"/>
        </w:tblCellMar>
        <w:tblLook w:val="0000" w:firstRow="0" w:lastRow="0" w:firstColumn="0" w:lastColumn="0" w:noHBand="0" w:noVBand="0"/>
      </w:tblPr>
      <w:tblGrid>
        <w:gridCol w:w="2754"/>
        <w:gridCol w:w="6982"/>
      </w:tblGrid>
      <w:tr w:rsidR="00FE2402" w14:paraId="77220350"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DC68A04" w14:textId="77777777" w:rsidR="00FE2402" w:rsidRDefault="006E3AB4">
            <w:pPr>
              <w:pStyle w:val="Standard"/>
              <w:rPr>
                <w:rFonts w:ascii="Arial" w:hAnsi="Arial" w:cs="Arial"/>
              </w:rPr>
            </w:pPr>
            <w:r>
              <w:rPr>
                <w:rFonts w:ascii="Arial" w:hAnsi="Arial" w:cs="Arial"/>
              </w:rPr>
              <w:t>Indiquer le nom commercial et la dénomination sociale du candidat</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98A0F" w14:textId="77777777" w:rsidR="00FE2402" w:rsidRDefault="00FE2402">
            <w:pPr>
              <w:pStyle w:val="Standard"/>
              <w:rPr>
                <w:rFonts w:ascii="Arial" w:hAnsi="Arial" w:cs="Arial"/>
              </w:rPr>
            </w:pPr>
          </w:p>
        </w:tc>
      </w:tr>
      <w:tr w:rsidR="00FE2402" w14:paraId="1E7D0C87"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EE61829" w14:textId="77777777" w:rsidR="00FE2402" w:rsidRDefault="006E3AB4">
            <w:pPr>
              <w:pStyle w:val="Standard"/>
            </w:pPr>
            <w:r>
              <w:rPr>
                <w:rFonts w:ascii="Arial" w:hAnsi="Arial" w:cs="Arial"/>
              </w:rPr>
              <w:t>Adresse</w:t>
            </w:r>
            <w:r>
              <w:t xml:space="preserve"> </w:t>
            </w:r>
            <w:r>
              <w:rPr>
                <w:rFonts w:ascii="Arial" w:hAnsi="Arial" w:cs="Arial"/>
              </w:rPr>
              <w:t>siège social</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9BFBA" w14:textId="77777777" w:rsidR="00FE2402" w:rsidRDefault="00FE2402">
            <w:pPr>
              <w:pStyle w:val="Standard"/>
              <w:rPr>
                <w:rFonts w:ascii="Arial" w:hAnsi="Arial" w:cs="Arial"/>
              </w:rPr>
            </w:pPr>
          </w:p>
        </w:tc>
      </w:tr>
      <w:tr w:rsidR="00FE2402" w14:paraId="482966AA"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E56553C" w14:textId="77777777" w:rsidR="00FE2402" w:rsidRDefault="006E3AB4">
            <w:pPr>
              <w:pStyle w:val="Standard"/>
              <w:rPr>
                <w:rFonts w:ascii="Arial" w:hAnsi="Arial" w:cs="Arial"/>
              </w:rPr>
            </w:pPr>
            <w:r>
              <w:rPr>
                <w:rFonts w:ascii="Arial" w:hAnsi="Arial" w:cs="Arial"/>
              </w:rPr>
              <w:t>Numéros de téléphone</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0AF7F" w14:textId="77777777" w:rsidR="00FE2402" w:rsidRDefault="00FE2402">
            <w:pPr>
              <w:pStyle w:val="Standard"/>
              <w:rPr>
                <w:rFonts w:ascii="Arial" w:hAnsi="Arial" w:cs="Arial"/>
              </w:rPr>
            </w:pPr>
          </w:p>
        </w:tc>
      </w:tr>
      <w:tr w:rsidR="00FE2402" w14:paraId="4E7DFDE7"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7546531" w14:textId="77777777" w:rsidR="00FE2402" w:rsidRDefault="006E3AB4">
            <w:pPr>
              <w:pStyle w:val="Standard"/>
              <w:rPr>
                <w:rFonts w:ascii="Arial" w:hAnsi="Arial" w:cs="Arial"/>
              </w:rPr>
            </w:pPr>
            <w:r>
              <w:rPr>
                <w:rFonts w:ascii="Arial" w:hAnsi="Arial" w:cs="Arial"/>
              </w:rPr>
              <w:t>Numéro SIRET</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AF60B" w14:textId="77777777" w:rsidR="00FE2402" w:rsidRDefault="00FE2402">
            <w:pPr>
              <w:pStyle w:val="Standard"/>
              <w:rPr>
                <w:rFonts w:ascii="Arial" w:hAnsi="Arial" w:cs="Arial"/>
              </w:rPr>
            </w:pPr>
          </w:p>
        </w:tc>
      </w:tr>
    </w:tbl>
    <w:p w14:paraId="52827523" w14:textId="77777777" w:rsidR="00FE2402" w:rsidRDefault="00FE2402">
      <w:pPr>
        <w:pStyle w:val="Standard"/>
        <w:tabs>
          <w:tab w:val="left" w:pos="851"/>
        </w:tabs>
        <w:jc w:val="both"/>
        <w:rPr>
          <w:rFonts w:ascii="Arial" w:hAnsi="Arial" w:cs="Arial"/>
        </w:rPr>
      </w:pPr>
    </w:p>
    <w:p w14:paraId="71D4A0F8" w14:textId="77777777" w:rsidR="00FE2402" w:rsidRDefault="00FE2402">
      <w:pPr>
        <w:pStyle w:val="Standard"/>
        <w:tabs>
          <w:tab w:val="left" w:pos="851"/>
        </w:tabs>
        <w:jc w:val="both"/>
        <w:rPr>
          <w:rFonts w:ascii="Arial" w:hAnsi="Arial" w:cs="Arial"/>
        </w:rPr>
      </w:pPr>
    </w:p>
    <w:p w14:paraId="05304175" w14:textId="77777777" w:rsidR="00FE2402" w:rsidRDefault="00FE2402">
      <w:pPr>
        <w:pStyle w:val="Standard"/>
        <w:tabs>
          <w:tab w:val="left" w:pos="851"/>
        </w:tabs>
        <w:jc w:val="both"/>
        <w:rPr>
          <w:rFonts w:ascii="Arial" w:hAnsi="Arial" w:cs="Arial"/>
        </w:rPr>
      </w:pPr>
    </w:p>
    <w:p w14:paraId="274BE69E" w14:textId="77777777" w:rsidR="00FE2402" w:rsidRDefault="00FE2402">
      <w:pPr>
        <w:pStyle w:val="Standard"/>
        <w:tabs>
          <w:tab w:val="left" w:pos="851"/>
        </w:tabs>
        <w:jc w:val="both"/>
        <w:rPr>
          <w:rFonts w:ascii="Arial" w:hAnsi="Arial" w:cs="Arial"/>
        </w:rPr>
      </w:pPr>
    </w:p>
    <w:p w14:paraId="25DB0F52" w14:textId="77777777" w:rsidR="00FE2402" w:rsidRDefault="00FE2402">
      <w:pPr>
        <w:pStyle w:val="Standard"/>
        <w:tabs>
          <w:tab w:val="left" w:pos="851"/>
        </w:tabs>
        <w:jc w:val="both"/>
        <w:rPr>
          <w:rFonts w:ascii="Arial" w:hAnsi="Arial" w:cs="Arial"/>
        </w:rPr>
      </w:pPr>
    </w:p>
    <w:p w14:paraId="5FE7810C" w14:textId="77777777" w:rsidR="00FE2402" w:rsidRDefault="00FE2402">
      <w:pPr>
        <w:pStyle w:val="Standard"/>
        <w:tabs>
          <w:tab w:val="left" w:pos="851"/>
        </w:tabs>
        <w:jc w:val="both"/>
        <w:rPr>
          <w:rFonts w:ascii="Arial" w:hAnsi="Arial" w:cs="Arial"/>
        </w:rPr>
      </w:pPr>
    </w:p>
    <w:p w14:paraId="4F4E9568" w14:textId="77777777" w:rsidR="00FE2402" w:rsidRDefault="006E3AB4">
      <w:pPr>
        <w:pStyle w:val="Standard"/>
        <w:tabs>
          <w:tab w:val="left" w:pos="2552"/>
        </w:tabs>
        <w:ind w:left="1701"/>
        <w:jc w:val="both"/>
        <w:rPr>
          <w:rFonts w:ascii="Arial" w:hAnsi="Arial" w:cs="Arial"/>
        </w:rPr>
      </w:pP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14C68DC7" w14:textId="77777777" w:rsidR="00FE2402" w:rsidRDefault="00FE2402">
      <w:pPr>
        <w:pStyle w:val="Standard"/>
        <w:tabs>
          <w:tab w:val="left" w:pos="2552"/>
        </w:tabs>
        <w:ind w:left="1701"/>
        <w:jc w:val="both"/>
        <w:rPr>
          <w:rFonts w:ascii="Arial" w:hAnsi="Arial" w:cs="Arial"/>
        </w:rPr>
      </w:pPr>
    </w:p>
    <w:tbl>
      <w:tblPr>
        <w:tblW w:w="9736" w:type="dxa"/>
        <w:tblCellMar>
          <w:left w:w="10" w:type="dxa"/>
          <w:right w:w="10" w:type="dxa"/>
        </w:tblCellMar>
        <w:tblLook w:val="0000" w:firstRow="0" w:lastRow="0" w:firstColumn="0" w:lastColumn="0" w:noHBand="0" w:noVBand="0"/>
      </w:tblPr>
      <w:tblGrid>
        <w:gridCol w:w="2754"/>
        <w:gridCol w:w="6982"/>
      </w:tblGrid>
      <w:tr w:rsidR="00FE2402" w14:paraId="08C35F01"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039BA5A" w14:textId="77777777" w:rsidR="00FE2402" w:rsidRDefault="006E3AB4">
            <w:pPr>
              <w:pStyle w:val="Standard"/>
              <w:rPr>
                <w:rFonts w:ascii="Arial" w:hAnsi="Arial" w:cs="Arial"/>
              </w:rPr>
            </w:pPr>
            <w:r>
              <w:rPr>
                <w:rFonts w:ascii="Arial" w:hAnsi="Arial" w:cs="Arial"/>
              </w:rPr>
              <w:t xml:space="preserve">Indiquer le nom </w:t>
            </w:r>
            <w:r>
              <w:rPr>
                <w:rFonts w:ascii="Arial" w:hAnsi="Arial" w:cs="Arial"/>
              </w:rPr>
              <w:t>commercial et la dénomination sociale du candidat</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EC4DE" w14:textId="77777777" w:rsidR="00FE2402" w:rsidRDefault="00FE2402">
            <w:pPr>
              <w:pStyle w:val="Standard"/>
              <w:rPr>
                <w:rFonts w:ascii="Arial" w:hAnsi="Arial" w:cs="Arial"/>
              </w:rPr>
            </w:pPr>
          </w:p>
        </w:tc>
      </w:tr>
      <w:tr w:rsidR="00FE2402" w14:paraId="1A3ED1E8"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A20617C" w14:textId="77777777" w:rsidR="00FE2402" w:rsidRDefault="006E3AB4">
            <w:pPr>
              <w:pStyle w:val="Standard"/>
            </w:pPr>
            <w:r>
              <w:rPr>
                <w:rFonts w:ascii="Arial" w:hAnsi="Arial" w:cs="Arial"/>
              </w:rPr>
              <w:t>Adresse</w:t>
            </w:r>
            <w:r>
              <w:t xml:space="preserve"> </w:t>
            </w:r>
            <w:r>
              <w:rPr>
                <w:rFonts w:ascii="Arial" w:hAnsi="Arial" w:cs="Arial"/>
              </w:rPr>
              <w:t>siège social</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8ADC2" w14:textId="77777777" w:rsidR="00FE2402" w:rsidRDefault="00FE2402">
            <w:pPr>
              <w:pStyle w:val="Standard"/>
              <w:rPr>
                <w:rFonts w:ascii="Arial" w:hAnsi="Arial" w:cs="Arial"/>
              </w:rPr>
            </w:pPr>
          </w:p>
        </w:tc>
      </w:tr>
      <w:tr w:rsidR="00FE2402" w14:paraId="7B660052"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707705E" w14:textId="77777777" w:rsidR="00FE2402" w:rsidRDefault="006E3AB4">
            <w:pPr>
              <w:pStyle w:val="Standard"/>
              <w:rPr>
                <w:rFonts w:ascii="Arial" w:hAnsi="Arial" w:cs="Arial"/>
              </w:rPr>
            </w:pPr>
            <w:r>
              <w:rPr>
                <w:rFonts w:ascii="Arial" w:hAnsi="Arial" w:cs="Arial"/>
              </w:rPr>
              <w:t>Numéros de téléphone</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EC41A" w14:textId="77777777" w:rsidR="00FE2402" w:rsidRDefault="00FE2402">
            <w:pPr>
              <w:pStyle w:val="Standard"/>
              <w:rPr>
                <w:rFonts w:ascii="Arial" w:hAnsi="Arial" w:cs="Arial"/>
              </w:rPr>
            </w:pPr>
          </w:p>
        </w:tc>
      </w:tr>
      <w:tr w:rsidR="00FE2402" w14:paraId="028ED113"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32732C4" w14:textId="77777777" w:rsidR="00FE2402" w:rsidRDefault="006E3AB4">
            <w:pPr>
              <w:pStyle w:val="Standard"/>
              <w:rPr>
                <w:rFonts w:ascii="Arial" w:hAnsi="Arial" w:cs="Arial"/>
              </w:rPr>
            </w:pPr>
            <w:r>
              <w:rPr>
                <w:rFonts w:ascii="Arial" w:hAnsi="Arial" w:cs="Arial"/>
              </w:rPr>
              <w:t>Numéro SIRET</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34F1C" w14:textId="77777777" w:rsidR="00FE2402" w:rsidRDefault="00FE2402">
            <w:pPr>
              <w:pStyle w:val="Standard"/>
              <w:rPr>
                <w:rFonts w:ascii="Arial" w:hAnsi="Arial" w:cs="Arial"/>
              </w:rPr>
            </w:pPr>
          </w:p>
        </w:tc>
      </w:tr>
    </w:tbl>
    <w:p w14:paraId="3BF76898" w14:textId="77777777" w:rsidR="00FE2402" w:rsidRDefault="00FE2402">
      <w:pPr>
        <w:pStyle w:val="Standard"/>
        <w:tabs>
          <w:tab w:val="left" w:pos="851"/>
        </w:tabs>
        <w:jc w:val="both"/>
        <w:rPr>
          <w:rFonts w:ascii="Arial" w:hAnsi="Arial" w:cs="Arial"/>
        </w:rPr>
      </w:pPr>
    </w:p>
    <w:p w14:paraId="1D746CE2" w14:textId="77777777" w:rsidR="00FE2402" w:rsidRDefault="006E3AB4">
      <w:pPr>
        <w:pStyle w:val="fcase1ertab"/>
        <w:tabs>
          <w:tab w:val="clear" w:pos="1135"/>
          <w:tab w:val="left" w:pos="1277"/>
          <w:tab w:val="left" w:pos="1702"/>
        </w:tabs>
        <w:spacing w:before="120"/>
        <w:ind w:left="851" w:firstLine="0"/>
        <w:rPr>
          <w:rFonts w:ascii="Arial" w:hAnsi="Arial" w:cs="Arial"/>
        </w:rPr>
      </w:pPr>
      <w:r>
        <w:rPr>
          <w:rFonts w:ascii="Arial" w:hAnsi="Arial" w:cs="Arial"/>
        </w:rPr>
        <w:t xml:space="preserve"> L’ensemble des membres du groupement s’engagent, sur la base de l’offre du groupement ;</w:t>
      </w:r>
    </w:p>
    <w:p w14:paraId="1681E688" w14:textId="77777777" w:rsidR="00FE2402" w:rsidRDefault="00FE2402">
      <w:pPr>
        <w:pStyle w:val="fcase1ertab"/>
        <w:tabs>
          <w:tab w:val="clear" w:pos="1135"/>
          <w:tab w:val="left" w:pos="1277"/>
          <w:tab w:val="left" w:pos="1702"/>
        </w:tabs>
        <w:spacing w:before="120"/>
        <w:ind w:left="851" w:firstLine="0"/>
        <w:rPr>
          <w:rFonts w:ascii="Arial" w:hAnsi="Arial" w:cs="Arial"/>
        </w:rPr>
      </w:pPr>
    </w:p>
    <w:tbl>
      <w:tblPr>
        <w:tblW w:w="9736" w:type="dxa"/>
        <w:tblCellMar>
          <w:left w:w="10" w:type="dxa"/>
          <w:right w:w="10" w:type="dxa"/>
        </w:tblCellMar>
        <w:tblLook w:val="0000" w:firstRow="0" w:lastRow="0" w:firstColumn="0" w:lastColumn="0" w:noHBand="0" w:noVBand="0"/>
      </w:tblPr>
      <w:tblGrid>
        <w:gridCol w:w="2754"/>
        <w:gridCol w:w="6982"/>
      </w:tblGrid>
      <w:tr w:rsidR="00FE2402" w14:paraId="5A923303"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075AD60" w14:textId="77777777" w:rsidR="00FE2402" w:rsidRDefault="006E3AB4">
            <w:pPr>
              <w:pStyle w:val="Standard"/>
              <w:rPr>
                <w:rFonts w:ascii="Arial" w:hAnsi="Arial" w:cs="Arial"/>
              </w:rPr>
            </w:pPr>
            <w:r>
              <w:rPr>
                <w:rFonts w:ascii="Arial" w:hAnsi="Arial" w:cs="Arial"/>
              </w:rPr>
              <w:t xml:space="preserve">Indiquer le nom commercial et la </w:t>
            </w:r>
            <w:r>
              <w:rPr>
                <w:rFonts w:ascii="Arial" w:hAnsi="Arial" w:cs="Arial"/>
              </w:rPr>
              <w:t>dénomination sociale du candidat</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8F7AC" w14:textId="77777777" w:rsidR="00FE2402" w:rsidRDefault="00FE2402">
            <w:pPr>
              <w:pStyle w:val="Standard"/>
              <w:rPr>
                <w:rFonts w:ascii="Arial" w:hAnsi="Arial" w:cs="Arial"/>
              </w:rPr>
            </w:pPr>
          </w:p>
        </w:tc>
      </w:tr>
      <w:tr w:rsidR="00FE2402" w14:paraId="2D6A4F22"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5BBD667" w14:textId="77777777" w:rsidR="00FE2402" w:rsidRDefault="006E3AB4">
            <w:pPr>
              <w:pStyle w:val="Standard"/>
            </w:pPr>
            <w:r>
              <w:rPr>
                <w:rFonts w:ascii="Arial" w:hAnsi="Arial" w:cs="Arial"/>
              </w:rPr>
              <w:t>Adresse</w:t>
            </w:r>
            <w:r>
              <w:t xml:space="preserve"> </w:t>
            </w:r>
            <w:r>
              <w:rPr>
                <w:rFonts w:ascii="Arial" w:hAnsi="Arial" w:cs="Arial"/>
              </w:rPr>
              <w:t>siège social</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CFEDE" w14:textId="77777777" w:rsidR="00FE2402" w:rsidRDefault="00FE2402">
            <w:pPr>
              <w:pStyle w:val="Standard"/>
              <w:rPr>
                <w:rFonts w:ascii="Arial" w:hAnsi="Arial" w:cs="Arial"/>
              </w:rPr>
            </w:pPr>
          </w:p>
        </w:tc>
      </w:tr>
      <w:tr w:rsidR="00FE2402" w14:paraId="5E47088C"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26AA5F1" w14:textId="77777777" w:rsidR="00FE2402" w:rsidRDefault="006E3AB4">
            <w:pPr>
              <w:pStyle w:val="Standard"/>
              <w:rPr>
                <w:rFonts w:ascii="Arial" w:hAnsi="Arial" w:cs="Arial"/>
              </w:rPr>
            </w:pPr>
            <w:r>
              <w:rPr>
                <w:rFonts w:ascii="Arial" w:hAnsi="Arial" w:cs="Arial"/>
              </w:rPr>
              <w:t>Numéros de téléphone</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CF02F" w14:textId="77777777" w:rsidR="00FE2402" w:rsidRDefault="00FE2402">
            <w:pPr>
              <w:pStyle w:val="Standard"/>
              <w:rPr>
                <w:rFonts w:ascii="Arial" w:hAnsi="Arial" w:cs="Arial"/>
              </w:rPr>
            </w:pPr>
          </w:p>
        </w:tc>
      </w:tr>
      <w:tr w:rsidR="00FE2402" w14:paraId="4A95C2B7" w14:textId="77777777">
        <w:tblPrEx>
          <w:tblCellMar>
            <w:top w:w="0" w:type="dxa"/>
            <w:bottom w:w="0" w:type="dxa"/>
          </w:tblCellMar>
        </w:tblPrEx>
        <w:tc>
          <w:tcPr>
            <w:tcW w:w="27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61FDC04" w14:textId="77777777" w:rsidR="00FE2402" w:rsidRDefault="006E3AB4">
            <w:pPr>
              <w:pStyle w:val="Standard"/>
              <w:rPr>
                <w:rFonts w:ascii="Arial" w:hAnsi="Arial" w:cs="Arial"/>
              </w:rPr>
            </w:pPr>
            <w:r>
              <w:rPr>
                <w:rFonts w:ascii="Arial" w:hAnsi="Arial" w:cs="Arial"/>
              </w:rPr>
              <w:t>Numéro SIRET</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87AA3" w14:textId="77777777" w:rsidR="00FE2402" w:rsidRDefault="00FE2402">
            <w:pPr>
              <w:pStyle w:val="Standard"/>
              <w:rPr>
                <w:rFonts w:ascii="Arial" w:hAnsi="Arial" w:cs="Arial"/>
              </w:rPr>
            </w:pPr>
          </w:p>
        </w:tc>
      </w:tr>
    </w:tbl>
    <w:p w14:paraId="6E5BB7ED" w14:textId="77777777" w:rsidR="00FE2402" w:rsidRDefault="00FE2402">
      <w:pPr>
        <w:pStyle w:val="fcase1ertab"/>
        <w:tabs>
          <w:tab w:val="clear" w:pos="1135"/>
          <w:tab w:val="left" w:pos="426"/>
          <w:tab w:val="left" w:pos="851"/>
        </w:tabs>
        <w:ind w:left="0" w:firstLine="0"/>
        <w:rPr>
          <w:rFonts w:ascii="Arial" w:hAnsi="Arial" w:cs="Arial"/>
        </w:rPr>
      </w:pPr>
    </w:p>
    <w:p w14:paraId="4FABE9F2" w14:textId="77777777" w:rsidR="00FE2402" w:rsidRDefault="00FE2402">
      <w:pPr>
        <w:pStyle w:val="fcase1ertab"/>
        <w:tabs>
          <w:tab w:val="clear" w:pos="1135"/>
          <w:tab w:val="left" w:pos="426"/>
          <w:tab w:val="left" w:pos="851"/>
        </w:tabs>
        <w:ind w:left="0" w:firstLine="0"/>
        <w:rPr>
          <w:rFonts w:ascii="Arial" w:hAnsi="Arial" w:cs="Arial"/>
        </w:rPr>
      </w:pPr>
    </w:p>
    <w:p w14:paraId="113AC3A8" w14:textId="77777777" w:rsidR="00FE2402" w:rsidRDefault="006E3AB4">
      <w:pPr>
        <w:pStyle w:val="fcase1ertab"/>
        <w:tabs>
          <w:tab w:val="clear" w:pos="1135"/>
          <w:tab w:val="left" w:pos="426"/>
          <w:tab w:val="left" w:pos="851"/>
        </w:tabs>
        <w:ind w:left="0" w:firstLine="0"/>
        <w:rPr>
          <w:rFonts w:ascii="Arial" w:hAnsi="Arial" w:cs="Arial"/>
          <w:b/>
          <w:bCs/>
        </w:rPr>
      </w:pPr>
      <w:proofErr w:type="gramStart"/>
      <w:r>
        <w:rPr>
          <w:rFonts w:ascii="Arial" w:hAnsi="Arial" w:cs="Arial"/>
          <w:b/>
          <w:bCs/>
        </w:rPr>
        <w:t>à</w:t>
      </w:r>
      <w:proofErr w:type="gramEnd"/>
      <w:r>
        <w:rPr>
          <w:rFonts w:ascii="Arial" w:hAnsi="Arial" w:cs="Arial"/>
          <w:b/>
          <w:bCs/>
        </w:rPr>
        <w:t xml:space="preserve"> exécuter les prestations demandées dans les conditions financières suivantes :</w:t>
      </w:r>
    </w:p>
    <w:p w14:paraId="1670B63C" w14:textId="77777777" w:rsidR="00FE2402" w:rsidRDefault="006E3AB4">
      <w:pPr>
        <w:pStyle w:val="Standard"/>
        <w:spacing w:before="240"/>
      </w:pPr>
      <w:r>
        <w:rPr>
          <w:rFonts w:ascii="Arial" w:eastAsia="Georgia" w:hAnsi="Arial" w:cs="Georgia"/>
        </w:rPr>
        <w:t>Il s’agit d’un marché public à prix mixte :</w:t>
      </w:r>
    </w:p>
    <w:p w14:paraId="7D0BEA18" w14:textId="77777777" w:rsidR="00FE2402" w:rsidRDefault="006E3AB4">
      <w:pPr>
        <w:pStyle w:val="Standard"/>
        <w:numPr>
          <w:ilvl w:val="0"/>
          <w:numId w:val="8"/>
        </w:numPr>
        <w:spacing w:before="240"/>
        <w:jc w:val="both"/>
      </w:pPr>
      <w:r>
        <w:rPr>
          <w:rFonts w:ascii="Arial" w:hAnsi="Arial" w:cs="Georgia"/>
        </w:rPr>
        <w:t xml:space="preserve">D’une part, </w:t>
      </w:r>
      <w:r>
        <w:rPr>
          <w:rFonts w:ascii="Arial" w:eastAsia="Georgia" w:hAnsi="Arial" w:cs="Georgia"/>
        </w:rPr>
        <w:t xml:space="preserve">il prend </w:t>
      </w:r>
      <w:r>
        <w:rPr>
          <w:rFonts w:ascii="Arial" w:eastAsia="Georgia" w:hAnsi="Arial" w:cs="Georgia"/>
        </w:rPr>
        <w:t>principalement la forme d’un</w:t>
      </w:r>
      <w:r>
        <w:rPr>
          <w:rFonts w:ascii="Arial" w:eastAsia="Georgia" w:hAnsi="Arial" w:cs="Georgia"/>
          <w:b/>
          <w:bCs/>
        </w:rPr>
        <w:t xml:space="preserve"> marché à prix global et forfaitaire </w:t>
      </w:r>
      <w:r>
        <w:rPr>
          <w:rFonts w:ascii="Arial" w:eastAsia="Georgia" w:hAnsi="Arial" w:cs="Georgia"/>
        </w:rPr>
        <w:t xml:space="preserve">; </w:t>
      </w:r>
    </w:p>
    <w:p w14:paraId="4D2093CD" w14:textId="77777777" w:rsidR="00FE2402" w:rsidRDefault="006E3AB4">
      <w:pPr>
        <w:pStyle w:val="Standard"/>
        <w:numPr>
          <w:ilvl w:val="0"/>
          <w:numId w:val="8"/>
        </w:numPr>
        <w:spacing w:before="240"/>
        <w:jc w:val="both"/>
      </w:pPr>
      <w:bookmarkStart w:id="0" w:name="_Hlk164086079"/>
      <w:r>
        <w:rPr>
          <w:rFonts w:ascii="Arial" w:eastAsia="Georgia" w:hAnsi="Arial" w:cs="Georgia"/>
        </w:rPr>
        <w:t xml:space="preserve">D'autre part, </w:t>
      </w:r>
      <w:r>
        <w:rPr>
          <w:rFonts w:ascii="Arial" w:hAnsi="Arial" w:cs="Georgia"/>
        </w:rPr>
        <w:t xml:space="preserve">il prend la forme, d’un </w:t>
      </w:r>
      <w:r>
        <w:rPr>
          <w:rFonts w:ascii="Arial" w:eastAsia="Georgia" w:hAnsi="Arial" w:cs="Georgia"/>
        </w:rPr>
        <w:t>a</w:t>
      </w:r>
      <w:r>
        <w:rPr>
          <w:rFonts w:ascii="Arial" w:eastAsia="Georgia" w:hAnsi="Arial" w:cs="Georgia"/>
          <w:b/>
          <w:bCs/>
        </w:rPr>
        <w:t>ccord-cadre mono-attributaire à bons de commande</w:t>
      </w:r>
      <w:r>
        <w:rPr>
          <w:rFonts w:ascii="Arial" w:eastAsia="Georgia" w:hAnsi="Arial" w:cs="Georgia"/>
        </w:rPr>
        <w:t>, sans montants minimum avec un maximums annuels, pour les prestations figurant au bordereau des prix unitaires (BPU)</w:t>
      </w:r>
    </w:p>
    <w:bookmarkEnd w:id="0"/>
    <w:p w14:paraId="75D30DB0" w14:textId="77777777" w:rsidR="00FE2402" w:rsidRDefault="006E3AB4">
      <w:pPr>
        <w:pStyle w:val="Corpsdetexte3"/>
        <w:tabs>
          <w:tab w:val="left" w:pos="5860"/>
        </w:tabs>
        <w:spacing w:before="352"/>
      </w:pPr>
      <w:r>
        <w:rPr>
          <w:b/>
          <w:sz w:val="20"/>
          <w:u w:val="single"/>
        </w:rPr>
        <w:t>* Pour les prestations à prix global et forfaitaire :</w:t>
      </w:r>
      <w:r>
        <w:rPr>
          <w:b/>
          <w:sz w:val="20"/>
        </w:rPr>
        <w:t> </w:t>
      </w:r>
    </w:p>
    <w:p w14:paraId="3CC1208F" w14:textId="77777777" w:rsidR="00FE2402" w:rsidRDefault="006E3AB4">
      <w:pPr>
        <w:pStyle w:val="Standard"/>
        <w:spacing w:before="120" w:after="120"/>
        <w:jc w:val="both"/>
      </w:pPr>
      <w:r>
        <w:rPr>
          <w:rFonts w:ascii="Arial" w:hAnsi="Arial"/>
          <w:b/>
        </w:rPr>
        <w:t>Le montant global et forfaitaire annuel de l'offre</w:t>
      </w:r>
      <w:r>
        <w:rPr>
          <w:rFonts w:ascii="Arial" w:hAnsi="Arial"/>
        </w:rPr>
        <w:t>, tel qu’il résulte de la décomposition du prix global et forfaitaire, est le suivant : (* A COMPLETER)</w:t>
      </w:r>
    </w:p>
    <w:tbl>
      <w:tblPr>
        <w:tblW w:w="9736" w:type="dxa"/>
        <w:tblCellMar>
          <w:left w:w="10" w:type="dxa"/>
          <w:right w:w="10" w:type="dxa"/>
        </w:tblCellMar>
        <w:tblLook w:val="0000" w:firstRow="0" w:lastRow="0" w:firstColumn="0" w:lastColumn="0" w:noHBand="0" w:noVBand="0"/>
      </w:tblPr>
      <w:tblGrid>
        <w:gridCol w:w="3245"/>
        <w:gridCol w:w="3245"/>
        <w:gridCol w:w="3246"/>
      </w:tblGrid>
      <w:tr w:rsidR="00FE2402" w14:paraId="18633B07" w14:textId="77777777">
        <w:tblPrEx>
          <w:tblCellMar>
            <w:top w:w="0" w:type="dxa"/>
            <w:bottom w:w="0" w:type="dxa"/>
          </w:tblCellMar>
        </w:tblPrEx>
        <w:tc>
          <w:tcPr>
            <w:tcW w:w="324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80ADF18" w14:textId="77777777" w:rsidR="00FE2402" w:rsidRDefault="006E3AB4">
            <w:pPr>
              <w:pStyle w:val="Standard"/>
              <w:spacing w:before="120" w:after="120"/>
              <w:jc w:val="center"/>
              <w:rPr>
                <w:rFonts w:ascii="Arial" w:hAnsi="Arial"/>
                <w:b/>
                <w:bCs/>
              </w:rPr>
            </w:pPr>
            <w:r>
              <w:rPr>
                <w:rFonts w:ascii="Arial" w:hAnsi="Arial"/>
                <w:b/>
                <w:bCs/>
              </w:rPr>
              <w:t>Montant hors TVA</w:t>
            </w:r>
          </w:p>
        </w:tc>
        <w:tc>
          <w:tcPr>
            <w:tcW w:w="324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41D910F" w14:textId="77777777" w:rsidR="00FE2402" w:rsidRDefault="006E3AB4">
            <w:pPr>
              <w:pStyle w:val="Standard"/>
              <w:spacing w:before="120" w:after="120"/>
              <w:jc w:val="center"/>
              <w:rPr>
                <w:rFonts w:ascii="Arial" w:hAnsi="Arial"/>
                <w:b/>
                <w:bCs/>
              </w:rPr>
            </w:pPr>
            <w:r>
              <w:rPr>
                <w:rFonts w:ascii="Arial" w:hAnsi="Arial"/>
                <w:b/>
                <w:bCs/>
              </w:rPr>
              <w:t xml:space="preserve">Taux de la </w:t>
            </w:r>
            <w:r>
              <w:rPr>
                <w:rFonts w:ascii="Arial" w:hAnsi="Arial"/>
                <w:b/>
                <w:bCs/>
              </w:rPr>
              <w:t>TVA</w:t>
            </w:r>
          </w:p>
        </w:tc>
        <w:tc>
          <w:tcPr>
            <w:tcW w:w="324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D52B128" w14:textId="77777777" w:rsidR="00FE2402" w:rsidRDefault="006E3AB4">
            <w:pPr>
              <w:pStyle w:val="Standard"/>
              <w:spacing w:before="120" w:after="120"/>
              <w:jc w:val="center"/>
              <w:rPr>
                <w:rFonts w:ascii="Arial" w:hAnsi="Arial"/>
                <w:b/>
                <w:bCs/>
              </w:rPr>
            </w:pPr>
            <w:r>
              <w:rPr>
                <w:rFonts w:ascii="Arial" w:hAnsi="Arial"/>
                <w:b/>
                <w:bCs/>
              </w:rPr>
              <w:t>Montant TTC</w:t>
            </w:r>
          </w:p>
        </w:tc>
      </w:tr>
      <w:tr w:rsidR="00FE2402" w14:paraId="019AD9EB" w14:textId="77777777">
        <w:tblPrEx>
          <w:tblCellMar>
            <w:top w:w="0" w:type="dxa"/>
            <w:bottom w:w="0" w:type="dxa"/>
          </w:tblCellMar>
        </w:tblPrEx>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C39CF" w14:textId="77777777" w:rsidR="00FE2402" w:rsidRDefault="00FE2402">
            <w:pPr>
              <w:pStyle w:val="Standard"/>
              <w:spacing w:before="120" w:after="120"/>
              <w:jc w:val="both"/>
              <w:rPr>
                <w:rFonts w:ascii="Arial" w:hAnsi="Arial"/>
              </w:rPr>
            </w:pPr>
          </w:p>
          <w:p w14:paraId="68A291DD" w14:textId="77777777" w:rsidR="00FE2402" w:rsidRDefault="00FE2402">
            <w:pPr>
              <w:pStyle w:val="Standard"/>
              <w:spacing w:before="120" w:after="120"/>
              <w:jc w:val="both"/>
              <w:rPr>
                <w:rFonts w:ascii="Arial" w:hAnsi="Arial"/>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2B90E" w14:textId="77777777" w:rsidR="00FE2402" w:rsidRDefault="00FE2402">
            <w:pPr>
              <w:pStyle w:val="Standard"/>
              <w:spacing w:before="120" w:after="120"/>
              <w:jc w:val="both"/>
              <w:rPr>
                <w:rFonts w:ascii="Arial" w:hAnsi="Arial"/>
              </w:rPr>
            </w:pP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22BE6" w14:textId="77777777" w:rsidR="00FE2402" w:rsidRDefault="00FE2402">
            <w:pPr>
              <w:pStyle w:val="Standard"/>
              <w:spacing w:before="120" w:after="120"/>
              <w:jc w:val="both"/>
              <w:rPr>
                <w:rFonts w:ascii="Arial" w:hAnsi="Arial"/>
              </w:rPr>
            </w:pPr>
          </w:p>
        </w:tc>
      </w:tr>
    </w:tbl>
    <w:p w14:paraId="2CA6CB2A" w14:textId="77777777" w:rsidR="00FE2402" w:rsidRDefault="006E3AB4">
      <w:pPr>
        <w:pStyle w:val="Corpsdetexte3"/>
        <w:tabs>
          <w:tab w:val="left" w:pos="5860"/>
        </w:tabs>
        <w:spacing w:before="352"/>
        <w:rPr>
          <w:b/>
          <w:sz w:val="20"/>
          <w:u w:val="single"/>
        </w:rPr>
      </w:pPr>
      <w:r>
        <w:rPr>
          <w:b/>
          <w:sz w:val="20"/>
          <w:u w:val="single"/>
        </w:rPr>
        <w:t>Soit en toutes lettres …………………………………………………………………………………………HT</w:t>
      </w:r>
    </w:p>
    <w:p w14:paraId="15CCC5FB" w14:textId="77777777" w:rsidR="00FE2402" w:rsidRDefault="006E3AB4">
      <w:pPr>
        <w:pStyle w:val="Corpsdetexte3"/>
        <w:tabs>
          <w:tab w:val="left" w:pos="5860"/>
        </w:tabs>
        <w:spacing w:before="352"/>
        <w:rPr>
          <w:b/>
          <w:sz w:val="20"/>
          <w:u w:val="single"/>
        </w:rPr>
      </w:pPr>
      <w:r>
        <w:rPr>
          <w:b/>
          <w:sz w:val="20"/>
          <w:u w:val="single"/>
        </w:rPr>
        <w:t>Soit en toutes lettres …………………………………………………………………………………………TTC</w:t>
      </w:r>
    </w:p>
    <w:p w14:paraId="6BD3E43E" w14:textId="77777777" w:rsidR="00FE2402" w:rsidRDefault="006E3AB4">
      <w:pPr>
        <w:pStyle w:val="Corpsdetexte3"/>
        <w:tabs>
          <w:tab w:val="left" w:pos="5860"/>
        </w:tabs>
        <w:spacing w:before="352"/>
      </w:pPr>
      <w:r>
        <w:rPr>
          <w:b/>
          <w:sz w:val="20"/>
          <w:u w:val="single"/>
        </w:rPr>
        <w:t>* Pour les prestations à bons de commande :</w:t>
      </w:r>
      <w:r>
        <w:rPr>
          <w:b/>
          <w:sz w:val="20"/>
        </w:rPr>
        <w:t> </w:t>
      </w:r>
    </w:p>
    <w:p w14:paraId="3AE80D9B" w14:textId="77777777" w:rsidR="00FE2402" w:rsidRDefault="00FE2402">
      <w:pPr>
        <w:pStyle w:val="Standard"/>
        <w:rPr>
          <w:rFonts w:ascii="Arial" w:eastAsia="Georgia" w:hAnsi="Arial" w:cs="Arial"/>
          <w:color w:val="00000A"/>
        </w:rPr>
      </w:pPr>
    </w:p>
    <w:p w14:paraId="735EC4E7" w14:textId="77777777" w:rsidR="00FE2402" w:rsidRDefault="006E3AB4">
      <w:pPr>
        <w:pStyle w:val="Standard"/>
        <w:jc w:val="both"/>
      </w:pPr>
      <w:r>
        <w:rPr>
          <w:rFonts w:ascii="Arial" w:eastAsia="Georgia" w:hAnsi="Arial" w:cs="Arial"/>
          <w:color w:val="00000A"/>
        </w:rPr>
        <w:lastRenderedPageBreak/>
        <w:t xml:space="preserve">Le marché est </w:t>
      </w:r>
      <w:r>
        <w:rPr>
          <w:rFonts w:ascii="Arial" w:hAnsi="Arial" w:cs="Arial"/>
        </w:rPr>
        <w:t xml:space="preserve">à bons de commande avec montants minimum et </w:t>
      </w:r>
      <w:r>
        <w:rPr>
          <w:rFonts w:ascii="Arial" w:hAnsi="Arial" w:cs="Arial"/>
        </w:rPr>
        <w:t>maximum passé en application des dispositions de l'article de l'article R. 2162- 13 et R.2165-14 du code de la commande publique. Les bons de commande seront notifiés par le pouvoir adjudicateur au fur et à mesure des besoins.</w:t>
      </w:r>
    </w:p>
    <w:p w14:paraId="15B4CAB5" w14:textId="77777777" w:rsidR="00FE2402" w:rsidRDefault="006E3AB4">
      <w:pPr>
        <w:pStyle w:val="Textbody"/>
        <w:numPr>
          <w:ilvl w:val="0"/>
          <w:numId w:val="9"/>
        </w:numPr>
        <w:spacing w:before="57"/>
        <w:textAlignment w:val="center"/>
      </w:pPr>
      <w:r>
        <w:rPr>
          <w:b w:val="0"/>
          <w:sz w:val="20"/>
          <w:u w:val="single"/>
        </w:rPr>
        <w:t>Montant maximum annuel de commandes</w:t>
      </w:r>
      <w:r>
        <w:rPr>
          <w:b w:val="0"/>
          <w:sz w:val="20"/>
        </w:rPr>
        <w:t xml:space="preserve"> : </w:t>
      </w:r>
    </w:p>
    <w:p w14:paraId="53D12DBC" w14:textId="77777777" w:rsidR="00FE2402" w:rsidRDefault="00FE2402">
      <w:pPr>
        <w:pStyle w:val="Textbody"/>
        <w:spacing w:before="57"/>
        <w:textAlignment w:val="center"/>
      </w:pPr>
    </w:p>
    <w:tbl>
      <w:tblPr>
        <w:tblW w:w="9061" w:type="dxa"/>
        <w:tblCellMar>
          <w:left w:w="10" w:type="dxa"/>
          <w:right w:w="10" w:type="dxa"/>
        </w:tblCellMar>
        <w:tblLook w:val="0000" w:firstRow="0" w:lastRow="0" w:firstColumn="0" w:lastColumn="0" w:noHBand="0" w:noVBand="0"/>
      </w:tblPr>
      <w:tblGrid>
        <w:gridCol w:w="4529"/>
        <w:gridCol w:w="4532"/>
      </w:tblGrid>
      <w:tr w:rsidR="00FE2402" w14:paraId="07ECF3C1" w14:textId="77777777">
        <w:tblPrEx>
          <w:tblCellMar>
            <w:top w:w="0" w:type="dxa"/>
            <w:bottom w:w="0" w:type="dxa"/>
          </w:tblCellMar>
        </w:tblPrEx>
        <w:tc>
          <w:tcPr>
            <w:tcW w:w="4529" w:type="dxa"/>
            <w:tcBorders>
              <w:top w:val="single" w:sz="4" w:space="0" w:color="156082"/>
              <w:left w:val="single" w:sz="4" w:space="0" w:color="156082"/>
              <w:bottom w:val="single" w:sz="4" w:space="0" w:color="156082"/>
            </w:tcBorders>
            <w:shd w:val="clear" w:color="auto" w:fill="156082"/>
            <w:tcMar>
              <w:top w:w="0" w:type="dxa"/>
              <w:left w:w="108" w:type="dxa"/>
              <w:bottom w:w="0" w:type="dxa"/>
              <w:right w:w="108" w:type="dxa"/>
            </w:tcMar>
          </w:tcPr>
          <w:p w14:paraId="1AD4770A" w14:textId="77777777" w:rsidR="00FE2402" w:rsidRDefault="006E3AB4">
            <w:pPr>
              <w:pStyle w:val="Standard"/>
              <w:jc w:val="center"/>
              <w:rPr>
                <w:b/>
                <w:bCs/>
                <w:color w:val="FFFFFF"/>
              </w:rPr>
            </w:pPr>
            <w:bookmarkStart w:id="1" w:name="_Hlk231897157"/>
            <w:r>
              <w:rPr>
                <w:b/>
                <w:bCs/>
                <w:color w:val="FFFFFF"/>
              </w:rPr>
              <w:t>ARCHIVES NATIONALES</w:t>
            </w:r>
          </w:p>
          <w:p w14:paraId="63E78A21" w14:textId="77777777" w:rsidR="00FE2402" w:rsidRDefault="006E3AB4">
            <w:pPr>
              <w:pStyle w:val="Standard"/>
              <w:jc w:val="center"/>
              <w:rPr>
                <w:b/>
                <w:bCs/>
                <w:color w:val="FFFFFF"/>
              </w:rPr>
            </w:pPr>
            <w:r>
              <w:rPr>
                <w:b/>
                <w:bCs/>
                <w:color w:val="FFFFFF"/>
              </w:rPr>
              <w:t>MONTANT ESTIMATIF ANNUEL</w:t>
            </w:r>
          </w:p>
          <w:p w14:paraId="44AB097A" w14:textId="77777777" w:rsidR="00FE2402" w:rsidRDefault="00FE2402">
            <w:pPr>
              <w:pStyle w:val="Standard"/>
              <w:jc w:val="center"/>
              <w:rPr>
                <w:b/>
                <w:bCs/>
                <w:color w:val="FFFFFF"/>
              </w:rPr>
            </w:pPr>
          </w:p>
        </w:tc>
        <w:tc>
          <w:tcPr>
            <w:tcW w:w="4532" w:type="dxa"/>
            <w:tcBorders>
              <w:top w:val="single" w:sz="4" w:space="0" w:color="156082"/>
              <w:bottom w:val="single" w:sz="4" w:space="0" w:color="156082"/>
              <w:right w:val="single" w:sz="4" w:space="0" w:color="156082"/>
            </w:tcBorders>
            <w:shd w:val="clear" w:color="auto" w:fill="156082"/>
            <w:tcMar>
              <w:top w:w="0" w:type="dxa"/>
              <w:left w:w="108" w:type="dxa"/>
              <w:bottom w:w="0" w:type="dxa"/>
              <w:right w:w="108" w:type="dxa"/>
            </w:tcMar>
          </w:tcPr>
          <w:p w14:paraId="70975FF7" w14:textId="77777777" w:rsidR="00FE2402" w:rsidRDefault="006E3AB4">
            <w:pPr>
              <w:pStyle w:val="Standard"/>
              <w:jc w:val="center"/>
              <w:rPr>
                <w:b/>
                <w:bCs/>
                <w:color w:val="FFFFFF"/>
              </w:rPr>
            </w:pPr>
            <w:r>
              <w:rPr>
                <w:b/>
                <w:bCs/>
                <w:color w:val="FFFFFF"/>
              </w:rPr>
              <w:t>ARCHIVES NATIONALES</w:t>
            </w:r>
          </w:p>
          <w:p w14:paraId="7A496DFA" w14:textId="77777777" w:rsidR="00FE2402" w:rsidRDefault="006E3AB4">
            <w:pPr>
              <w:pStyle w:val="Standard"/>
              <w:jc w:val="center"/>
              <w:rPr>
                <w:b/>
                <w:bCs/>
                <w:color w:val="FFFFFF"/>
              </w:rPr>
            </w:pPr>
            <w:r>
              <w:rPr>
                <w:b/>
                <w:bCs/>
                <w:color w:val="FFFFFF"/>
              </w:rPr>
              <w:t>MONTANT MAXIMUM ANNUEL</w:t>
            </w:r>
          </w:p>
          <w:p w14:paraId="6E0D1BB5" w14:textId="77777777" w:rsidR="00FE2402" w:rsidRDefault="00FE2402">
            <w:pPr>
              <w:pStyle w:val="Standard"/>
              <w:jc w:val="center"/>
              <w:rPr>
                <w:b/>
                <w:bCs/>
                <w:color w:val="FFFFFF"/>
              </w:rPr>
            </w:pPr>
          </w:p>
        </w:tc>
      </w:tr>
      <w:tr w:rsidR="00FE2402" w14:paraId="62FCBAF6" w14:textId="77777777">
        <w:tblPrEx>
          <w:tblCellMar>
            <w:top w:w="0" w:type="dxa"/>
            <w:bottom w:w="0" w:type="dxa"/>
          </w:tblCellMar>
        </w:tblPrEx>
        <w:tc>
          <w:tcPr>
            <w:tcW w:w="4529" w:type="dxa"/>
            <w:tcBorders>
              <w:top w:val="single" w:sz="4" w:space="0" w:color="45B0E1"/>
              <w:left w:val="single" w:sz="4" w:space="0" w:color="45B0E1"/>
              <w:bottom w:val="single" w:sz="4" w:space="0" w:color="45B0E1"/>
              <w:right w:val="single" w:sz="4" w:space="0" w:color="45B0E1"/>
            </w:tcBorders>
            <w:shd w:val="clear" w:color="auto" w:fill="C1E4F5"/>
            <w:tcMar>
              <w:top w:w="0" w:type="dxa"/>
              <w:left w:w="108" w:type="dxa"/>
              <w:bottom w:w="0" w:type="dxa"/>
              <w:right w:w="108" w:type="dxa"/>
            </w:tcMar>
          </w:tcPr>
          <w:p w14:paraId="284FF67A" w14:textId="77777777" w:rsidR="00FE2402" w:rsidRDefault="00FE2402">
            <w:pPr>
              <w:pStyle w:val="Standard"/>
              <w:jc w:val="center"/>
              <w:rPr>
                <w:b/>
                <w:bCs/>
              </w:rPr>
            </w:pPr>
          </w:p>
          <w:p w14:paraId="1EAF651D" w14:textId="77777777" w:rsidR="00FE2402" w:rsidRDefault="006E3AB4">
            <w:pPr>
              <w:pStyle w:val="Standard"/>
              <w:jc w:val="center"/>
              <w:rPr>
                <w:b/>
                <w:bCs/>
              </w:rPr>
            </w:pPr>
            <w:r>
              <w:rPr>
                <w:b/>
                <w:bCs/>
              </w:rPr>
              <w:t>20 000 € HT</w:t>
            </w:r>
          </w:p>
          <w:p w14:paraId="49C6C541" w14:textId="77777777" w:rsidR="00FE2402" w:rsidRDefault="00FE2402">
            <w:pPr>
              <w:pStyle w:val="Standard"/>
              <w:jc w:val="center"/>
              <w:rPr>
                <w:b/>
                <w:bCs/>
              </w:rPr>
            </w:pPr>
          </w:p>
        </w:tc>
        <w:tc>
          <w:tcPr>
            <w:tcW w:w="4532" w:type="dxa"/>
            <w:tcBorders>
              <w:top w:val="single" w:sz="4" w:space="0" w:color="45B0E1"/>
              <w:left w:val="single" w:sz="4" w:space="0" w:color="45B0E1"/>
              <w:bottom w:val="single" w:sz="4" w:space="0" w:color="45B0E1"/>
              <w:right w:val="single" w:sz="4" w:space="0" w:color="45B0E1"/>
            </w:tcBorders>
            <w:shd w:val="clear" w:color="auto" w:fill="C1E4F5"/>
            <w:tcMar>
              <w:top w:w="0" w:type="dxa"/>
              <w:left w:w="108" w:type="dxa"/>
              <w:bottom w:w="0" w:type="dxa"/>
              <w:right w:w="108" w:type="dxa"/>
            </w:tcMar>
          </w:tcPr>
          <w:p w14:paraId="698A1F89" w14:textId="77777777" w:rsidR="00FE2402" w:rsidRDefault="00FE2402">
            <w:pPr>
              <w:pStyle w:val="Standard"/>
              <w:jc w:val="center"/>
              <w:rPr>
                <w:b/>
                <w:bCs/>
              </w:rPr>
            </w:pPr>
          </w:p>
          <w:p w14:paraId="72E8AB33" w14:textId="77777777" w:rsidR="00FE2402" w:rsidRDefault="006E3AB4">
            <w:pPr>
              <w:pStyle w:val="Standard"/>
              <w:jc w:val="center"/>
              <w:rPr>
                <w:b/>
                <w:bCs/>
              </w:rPr>
            </w:pPr>
            <w:r>
              <w:rPr>
                <w:b/>
                <w:bCs/>
              </w:rPr>
              <w:t>80 000 € HT</w:t>
            </w:r>
          </w:p>
        </w:tc>
      </w:tr>
      <w:tr w:rsidR="00FE2402" w14:paraId="74DEB940" w14:textId="77777777">
        <w:tblPrEx>
          <w:tblCellMar>
            <w:top w:w="0" w:type="dxa"/>
            <w:bottom w:w="0" w:type="dxa"/>
          </w:tblCellMar>
        </w:tblPrEx>
        <w:tc>
          <w:tcPr>
            <w:tcW w:w="4529" w:type="dxa"/>
            <w:tcBorders>
              <w:top w:val="single" w:sz="4" w:space="0" w:color="156082"/>
              <w:left w:val="single" w:sz="4" w:space="0" w:color="156082"/>
              <w:bottom w:val="single" w:sz="4" w:space="0" w:color="156082"/>
            </w:tcBorders>
            <w:shd w:val="clear" w:color="auto" w:fill="156082"/>
            <w:tcMar>
              <w:top w:w="0" w:type="dxa"/>
              <w:left w:w="108" w:type="dxa"/>
              <w:bottom w:w="0" w:type="dxa"/>
              <w:right w:w="108" w:type="dxa"/>
            </w:tcMar>
          </w:tcPr>
          <w:p w14:paraId="149D5DE4" w14:textId="77777777" w:rsidR="00FE2402" w:rsidRDefault="006E3AB4">
            <w:pPr>
              <w:pStyle w:val="Standard"/>
              <w:jc w:val="center"/>
              <w:rPr>
                <w:b/>
                <w:bCs/>
                <w:color w:val="FFFFFF"/>
              </w:rPr>
            </w:pPr>
            <w:r>
              <w:rPr>
                <w:b/>
                <w:bCs/>
                <w:color w:val="FFFFFF"/>
              </w:rPr>
              <w:t xml:space="preserve">MUSEE PICASSO </w:t>
            </w:r>
          </w:p>
          <w:p w14:paraId="7427A43B" w14:textId="77777777" w:rsidR="00FE2402" w:rsidRDefault="006E3AB4">
            <w:pPr>
              <w:pStyle w:val="Standard"/>
              <w:jc w:val="center"/>
              <w:rPr>
                <w:b/>
                <w:bCs/>
                <w:color w:val="FFFFFF"/>
              </w:rPr>
            </w:pPr>
            <w:r>
              <w:rPr>
                <w:b/>
                <w:bCs/>
                <w:color w:val="FFFFFF"/>
              </w:rPr>
              <w:t>MONTANT ESTIMATIF ANNUEL</w:t>
            </w:r>
          </w:p>
          <w:p w14:paraId="2FD45250" w14:textId="77777777" w:rsidR="00FE2402" w:rsidRDefault="00FE2402">
            <w:pPr>
              <w:pStyle w:val="Standard"/>
              <w:jc w:val="center"/>
              <w:rPr>
                <w:b/>
                <w:bCs/>
              </w:rPr>
            </w:pPr>
          </w:p>
        </w:tc>
        <w:tc>
          <w:tcPr>
            <w:tcW w:w="4532" w:type="dxa"/>
            <w:tcBorders>
              <w:top w:val="single" w:sz="4" w:space="0" w:color="156082"/>
              <w:bottom w:val="single" w:sz="4" w:space="0" w:color="156082"/>
              <w:right w:val="single" w:sz="4" w:space="0" w:color="156082"/>
            </w:tcBorders>
            <w:shd w:val="clear" w:color="auto" w:fill="156082"/>
            <w:tcMar>
              <w:top w:w="0" w:type="dxa"/>
              <w:left w:w="108" w:type="dxa"/>
              <w:bottom w:w="0" w:type="dxa"/>
              <w:right w:w="108" w:type="dxa"/>
            </w:tcMar>
          </w:tcPr>
          <w:p w14:paraId="7F6689AC" w14:textId="77777777" w:rsidR="00FE2402" w:rsidRDefault="006E3AB4">
            <w:pPr>
              <w:pStyle w:val="Standard"/>
              <w:jc w:val="center"/>
              <w:rPr>
                <w:b/>
                <w:bCs/>
                <w:color w:val="FFFFFF"/>
              </w:rPr>
            </w:pPr>
            <w:r>
              <w:rPr>
                <w:b/>
                <w:bCs/>
                <w:color w:val="FFFFFF"/>
              </w:rPr>
              <w:t xml:space="preserve">MUSEE PICASSO </w:t>
            </w:r>
          </w:p>
          <w:p w14:paraId="1BBC77AF" w14:textId="77777777" w:rsidR="00FE2402" w:rsidRDefault="006E3AB4">
            <w:pPr>
              <w:pStyle w:val="Standard"/>
              <w:jc w:val="center"/>
              <w:rPr>
                <w:b/>
                <w:bCs/>
                <w:color w:val="FFFFFF"/>
              </w:rPr>
            </w:pPr>
            <w:r>
              <w:rPr>
                <w:b/>
                <w:bCs/>
                <w:color w:val="FFFFFF"/>
              </w:rPr>
              <w:t>MONTANT MAXIMUM ANNUEL</w:t>
            </w:r>
          </w:p>
          <w:p w14:paraId="28483324" w14:textId="77777777" w:rsidR="00FE2402" w:rsidRDefault="00FE2402">
            <w:pPr>
              <w:pStyle w:val="Standard"/>
              <w:jc w:val="center"/>
              <w:rPr>
                <w:b/>
                <w:bCs/>
              </w:rPr>
            </w:pPr>
          </w:p>
        </w:tc>
      </w:tr>
      <w:tr w:rsidR="00FE2402" w14:paraId="7368499C" w14:textId="77777777">
        <w:tblPrEx>
          <w:tblCellMar>
            <w:top w:w="0" w:type="dxa"/>
            <w:bottom w:w="0" w:type="dxa"/>
          </w:tblCellMar>
        </w:tblPrEx>
        <w:tc>
          <w:tcPr>
            <w:tcW w:w="4529" w:type="dxa"/>
            <w:tcBorders>
              <w:top w:val="single" w:sz="4" w:space="0" w:color="45B0E1"/>
              <w:left w:val="single" w:sz="4" w:space="0" w:color="45B0E1"/>
              <w:bottom w:val="single" w:sz="4" w:space="0" w:color="45B0E1"/>
              <w:right w:val="single" w:sz="4" w:space="0" w:color="45B0E1"/>
            </w:tcBorders>
            <w:shd w:val="clear" w:color="auto" w:fill="C1E4F5"/>
            <w:tcMar>
              <w:top w:w="0" w:type="dxa"/>
              <w:left w:w="108" w:type="dxa"/>
              <w:bottom w:w="0" w:type="dxa"/>
              <w:right w:w="108" w:type="dxa"/>
            </w:tcMar>
          </w:tcPr>
          <w:p w14:paraId="1F75CFE7" w14:textId="77777777" w:rsidR="00FE2402" w:rsidRDefault="00FE2402">
            <w:pPr>
              <w:pStyle w:val="Standard"/>
              <w:jc w:val="center"/>
              <w:rPr>
                <w:b/>
                <w:bCs/>
              </w:rPr>
            </w:pPr>
          </w:p>
          <w:p w14:paraId="05B589F1" w14:textId="77777777" w:rsidR="00FE2402" w:rsidRDefault="006E3AB4">
            <w:pPr>
              <w:pStyle w:val="Standard"/>
              <w:jc w:val="center"/>
              <w:rPr>
                <w:b/>
                <w:bCs/>
              </w:rPr>
            </w:pPr>
            <w:r>
              <w:rPr>
                <w:b/>
                <w:bCs/>
              </w:rPr>
              <w:t xml:space="preserve"> 5 000 € HT</w:t>
            </w:r>
          </w:p>
          <w:p w14:paraId="20799ECC" w14:textId="77777777" w:rsidR="00FE2402" w:rsidRDefault="00FE2402">
            <w:pPr>
              <w:pStyle w:val="Standard"/>
              <w:jc w:val="center"/>
              <w:rPr>
                <w:b/>
                <w:bCs/>
                <w:color w:val="FFFFFF"/>
              </w:rPr>
            </w:pPr>
          </w:p>
        </w:tc>
        <w:tc>
          <w:tcPr>
            <w:tcW w:w="4532" w:type="dxa"/>
            <w:tcBorders>
              <w:top w:val="single" w:sz="4" w:space="0" w:color="45B0E1"/>
              <w:left w:val="single" w:sz="4" w:space="0" w:color="45B0E1"/>
              <w:bottom w:val="single" w:sz="4" w:space="0" w:color="45B0E1"/>
              <w:right w:val="single" w:sz="4" w:space="0" w:color="45B0E1"/>
            </w:tcBorders>
            <w:shd w:val="clear" w:color="auto" w:fill="C1E4F5"/>
            <w:tcMar>
              <w:top w:w="0" w:type="dxa"/>
              <w:left w:w="108" w:type="dxa"/>
              <w:bottom w:w="0" w:type="dxa"/>
              <w:right w:w="108" w:type="dxa"/>
            </w:tcMar>
          </w:tcPr>
          <w:p w14:paraId="74CDAD15" w14:textId="77777777" w:rsidR="00FE2402" w:rsidRDefault="00FE2402">
            <w:pPr>
              <w:pStyle w:val="Standard"/>
              <w:jc w:val="center"/>
              <w:rPr>
                <w:b/>
                <w:bCs/>
              </w:rPr>
            </w:pPr>
          </w:p>
          <w:p w14:paraId="1175E895" w14:textId="77777777" w:rsidR="00FE2402" w:rsidRDefault="006E3AB4">
            <w:pPr>
              <w:pStyle w:val="Standard"/>
              <w:jc w:val="center"/>
            </w:pPr>
            <w:r>
              <w:rPr>
                <w:b/>
                <w:bCs/>
              </w:rPr>
              <w:t>20 000 € HT</w:t>
            </w:r>
          </w:p>
        </w:tc>
      </w:tr>
      <w:tr w:rsidR="00FE2402" w14:paraId="248CEE6E" w14:textId="77777777">
        <w:tblPrEx>
          <w:tblCellMar>
            <w:top w:w="0" w:type="dxa"/>
            <w:bottom w:w="0" w:type="dxa"/>
          </w:tblCellMar>
        </w:tblPrEx>
        <w:tc>
          <w:tcPr>
            <w:tcW w:w="4529" w:type="dxa"/>
            <w:tcBorders>
              <w:top w:val="single" w:sz="4" w:space="0" w:color="156082"/>
              <w:left w:val="single" w:sz="4" w:space="0" w:color="156082"/>
              <w:bottom w:val="single" w:sz="4" w:space="0" w:color="156082"/>
            </w:tcBorders>
            <w:shd w:val="clear" w:color="auto" w:fill="156082"/>
            <w:tcMar>
              <w:top w:w="0" w:type="dxa"/>
              <w:left w:w="108" w:type="dxa"/>
              <w:bottom w:w="0" w:type="dxa"/>
              <w:right w:w="108" w:type="dxa"/>
            </w:tcMar>
          </w:tcPr>
          <w:p w14:paraId="02DCC955" w14:textId="77777777" w:rsidR="00FE2402" w:rsidRDefault="006E3AB4">
            <w:pPr>
              <w:pStyle w:val="Standard"/>
              <w:jc w:val="center"/>
              <w:rPr>
                <w:b/>
                <w:bCs/>
                <w:color w:val="FFFFFF"/>
              </w:rPr>
            </w:pPr>
            <w:r>
              <w:rPr>
                <w:b/>
                <w:bCs/>
                <w:color w:val="FFFFFF"/>
              </w:rPr>
              <w:t xml:space="preserve">SG </w:t>
            </w:r>
            <w:r>
              <w:rPr>
                <w:b/>
                <w:bCs/>
                <w:color w:val="FFFFFF"/>
              </w:rPr>
              <w:t xml:space="preserve">MINISTERE DE LA CULTURE </w:t>
            </w:r>
          </w:p>
          <w:p w14:paraId="6B246578" w14:textId="77777777" w:rsidR="00FE2402" w:rsidRDefault="006E3AB4">
            <w:pPr>
              <w:pStyle w:val="Standard"/>
              <w:jc w:val="center"/>
              <w:rPr>
                <w:b/>
                <w:bCs/>
                <w:color w:val="FFFFFF"/>
              </w:rPr>
            </w:pPr>
            <w:r>
              <w:rPr>
                <w:b/>
                <w:bCs/>
                <w:color w:val="FFFFFF"/>
              </w:rPr>
              <w:t>MONTANT ESTIMATIF ANNUEL</w:t>
            </w:r>
          </w:p>
          <w:p w14:paraId="6E559126" w14:textId="77777777" w:rsidR="00FE2402" w:rsidRDefault="00FE2402">
            <w:pPr>
              <w:pStyle w:val="Standard"/>
              <w:jc w:val="center"/>
              <w:rPr>
                <w:b/>
                <w:bCs/>
                <w:color w:val="FFFFFF"/>
              </w:rPr>
            </w:pPr>
          </w:p>
        </w:tc>
        <w:tc>
          <w:tcPr>
            <w:tcW w:w="4532" w:type="dxa"/>
            <w:tcBorders>
              <w:top w:val="single" w:sz="4" w:space="0" w:color="156082"/>
              <w:bottom w:val="single" w:sz="4" w:space="0" w:color="156082"/>
              <w:right w:val="single" w:sz="4" w:space="0" w:color="156082"/>
            </w:tcBorders>
            <w:shd w:val="clear" w:color="auto" w:fill="156082"/>
            <w:tcMar>
              <w:top w:w="0" w:type="dxa"/>
              <w:left w:w="108" w:type="dxa"/>
              <w:bottom w:w="0" w:type="dxa"/>
              <w:right w:w="108" w:type="dxa"/>
            </w:tcMar>
          </w:tcPr>
          <w:p w14:paraId="63AE4694" w14:textId="77777777" w:rsidR="00FE2402" w:rsidRDefault="006E3AB4">
            <w:pPr>
              <w:pStyle w:val="Standard"/>
              <w:jc w:val="center"/>
              <w:rPr>
                <w:b/>
                <w:bCs/>
                <w:color w:val="FFFFFF"/>
              </w:rPr>
            </w:pPr>
            <w:r>
              <w:rPr>
                <w:b/>
                <w:bCs/>
                <w:color w:val="FFFFFF"/>
              </w:rPr>
              <w:t xml:space="preserve">SG MINISTERE DE LA CULTURE </w:t>
            </w:r>
          </w:p>
          <w:p w14:paraId="2FD68BA3" w14:textId="77777777" w:rsidR="00FE2402" w:rsidRDefault="006E3AB4">
            <w:pPr>
              <w:pStyle w:val="Standard"/>
              <w:jc w:val="center"/>
              <w:rPr>
                <w:b/>
                <w:bCs/>
                <w:color w:val="FFFFFF"/>
              </w:rPr>
            </w:pPr>
            <w:r>
              <w:rPr>
                <w:b/>
                <w:bCs/>
                <w:color w:val="FFFFFF"/>
              </w:rPr>
              <w:t>MONTANT MAXIMUM ANNUEL</w:t>
            </w:r>
          </w:p>
          <w:p w14:paraId="54B7A6F5" w14:textId="77777777" w:rsidR="00FE2402" w:rsidRDefault="00FE2402">
            <w:pPr>
              <w:pStyle w:val="Standard"/>
              <w:jc w:val="center"/>
              <w:rPr>
                <w:b/>
                <w:bCs/>
                <w:color w:val="FFFFFF"/>
              </w:rPr>
            </w:pPr>
          </w:p>
        </w:tc>
      </w:tr>
      <w:tr w:rsidR="00FE2402" w14:paraId="19B86B78" w14:textId="77777777">
        <w:tblPrEx>
          <w:tblCellMar>
            <w:top w:w="0" w:type="dxa"/>
            <w:bottom w:w="0" w:type="dxa"/>
          </w:tblCellMar>
        </w:tblPrEx>
        <w:tc>
          <w:tcPr>
            <w:tcW w:w="4529" w:type="dxa"/>
            <w:tcBorders>
              <w:top w:val="single" w:sz="4" w:space="0" w:color="45B0E1"/>
              <w:left w:val="single" w:sz="4" w:space="0" w:color="45B0E1"/>
              <w:bottom w:val="single" w:sz="4" w:space="0" w:color="45B0E1"/>
              <w:right w:val="single" w:sz="4" w:space="0" w:color="45B0E1"/>
            </w:tcBorders>
            <w:shd w:val="clear" w:color="auto" w:fill="C1E4F5"/>
            <w:tcMar>
              <w:top w:w="0" w:type="dxa"/>
              <w:left w:w="108" w:type="dxa"/>
              <w:bottom w:w="0" w:type="dxa"/>
              <w:right w:w="108" w:type="dxa"/>
            </w:tcMar>
          </w:tcPr>
          <w:p w14:paraId="4DA3BB3E" w14:textId="77777777" w:rsidR="00FE2402" w:rsidRDefault="00FE2402">
            <w:pPr>
              <w:pStyle w:val="Standard"/>
              <w:jc w:val="center"/>
              <w:rPr>
                <w:b/>
                <w:bCs/>
              </w:rPr>
            </w:pPr>
          </w:p>
          <w:p w14:paraId="1D5305BA" w14:textId="77777777" w:rsidR="00FE2402" w:rsidRDefault="006E3AB4">
            <w:pPr>
              <w:pStyle w:val="Standard"/>
              <w:jc w:val="center"/>
              <w:rPr>
                <w:b/>
                <w:bCs/>
              </w:rPr>
            </w:pPr>
            <w:r>
              <w:rPr>
                <w:b/>
                <w:bCs/>
              </w:rPr>
              <w:t>10 000 € HT</w:t>
            </w:r>
          </w:p>
          <w:p w14:paraId="150F7FFF" w14:textId="77777777" w:rsidR="00FE2402" w:rsidRDefault="00FE2402">
            <w:pPr>
              <w:pStyle w:val="Standard"/>
              <w:jc w:val="center"/>
              <w:rPr>
                <w:b/>
                <w:bCs/>
                <w:color w:val="FFFFFF"/>
              </w:rPr>
            </w:pPr>
          </w:p>
        </w:tc>
        <w:tc>
          <w:tcPr>
            <w:tcW w:w="4532" w:type="dxa"/>
            <w:tcBorders>
              <w:top w:val="single" w:sz="4" w:space="0" w:color="45B0E1"/>
              <w:left w:val="single" w:sz="4" w:space="0" w:color="45B0E1"/>
              <w:bottom w:val="single" w:sz="4" w:space="0" w:color="45B0E1"/>
              <w:right w:val="single" w:sz="4" w:space="0" w:color="45B0E1"/>
            </w:tcBorders>
            <w:shd w:val="clear" w:color="auto" w:fill="C1E4F5"/>
            <w:tcMar>
              <w:top w:w="0" w:type="dxa"/>
              <w:left w:w="108" w:type="dxa"/>
              <w:bottom w:w="0" w:type="dxa"/>
              <w:right w:w="108" w:type="dxa"/>
            </w:tcMar>
          </w:tcPr>
          <w:p w14:paraId="0EAE21CC" w14:textId="77777777" w:rsidR="00FE2402" w:rsidRDefault="00FE2402">
            <w:pPr>
              <w:pStyle w:val="Standard"/>
              <w:jc w:val="center"/>
              <w:rPr>
                <w:b/>
                <w:bCs/>
              </w:rPr>
            </w:pPr>
          </w:p>
          <w:p w14:paraId="49533F83" w14:textId="77777777" w:rsidR="00FE2402" w:rsidRDefault="006E3AB4">
            <w:pPr>
              <w:pStyle w:val="Standard"/>
              <w:jc w:val="center"/>
            </w:pPr>
            <w:r>
              <w:rPr>
                <w:b/>
                <w:bCs/>
              </w:rPr>
              <w:t>40 000 € HT</w:t>
            </w:r>
          </w:p>
        </w:tc>
      </w:tr>
      <w:bookmarkEnd w:id="1"/>
    </w:tbl>
    <w:p w14:paraId="52FF9D21" w14:textId="77777777" w:rsidR="00FE2402" w:rsidRDefault="00FE2402">
      <w:pPr>
        <w:pStyle w:val="Standard"/>
        <w:spacing w:before="240"/>
        <w:jc w:val="both"/>
        <w:rPr>
          <w:rFonts w:ascii="Arial" w:hAnsi="Arial" w:cs="Arial"/>
          <w:kern w:val="0"/>
          <w:lang w:eastAsia="fr-FR"/>
        </w:rPr>
      </w:pPr>
    </w:p>
    <w:p w14:paraId="333BE038" w14:textId="77777777" w:rsidR="00FE2402" w:rsidRDefault="006E3AB4">
      <w:pPr>
        <w:pStyle w:val="Standard"/>
        <w:spacing w:before="240"/>
        <w:jc w:val="both"/>
        <w:rPr>
          <w:rFonts w:ascii="Arial" w:hAnsi="Arial" w:cs="Arial"/>
          <w:kern w:val="0"/>
          <w:lang w:eastAsia="fr-FR"/>
        </w:rPr>
      </w:pPr>
      <w:r>
        <w:rPr>
          <w:rFonts w:ascii="Arial" w:hAnsi="Arial" w:cs="Arial"/>
          <w:kern w:val="0"/>
          <w:lang w:eastAsia="fr-FR"/>
        </w:rPr>
        <w:t>Les bons de commande peuvent être émis jusqu’au dernier jour de validité du marché public.</w:t>
      </w:r>
    </w:p>
    <w:p w14:paraId="1B158708" w14:textId="77777777" w:rsidR="00FE2402" w:rsidRDefault="006E3AB4">
      <w:pPr>
        <w:pStyle w:val="Standard"/>
        <w:jc w:val="both"/>
        <w:textAlignment w:val="auto"/>
        <w:rPr>
          <w:rFonts w:ascii="Arial" w:hAnsi="Arial" w:cs="Arial"/>
          <w:kern w:val="0"/>
          <w:lang w:eastAsia="fr-FR"/>
        </w:rPr>
      </w:pPr>
      <w:r>
        <w:rPr>
          <w:rFonts w:ascii="Arial" w:hAnsi="Arial" w:cs="Arial"/>
          <w:kern w:val="0"/>
          <w:lang w:eastAsia="fr-FR"/>
        </w:rPr>
        <w:t xml:space="preserve">L’émission des bons de </w:t>
      </w:r>
      <w:r>
        <w:rPr>
          <w:rFonts w:ascii="Arial" w:hAnsi="Arial" w:cs="Arial"/>
          <w:kern w:val="0"/>
          <w:lang w:eastAsia="fr-FR"/>
        </w:rPr>
        <w:t>commande s’effectue en application des prix figurant au bordereau de prix unitaires (BPU) au fur et à mesure des besoins, sans négociation ni remise en concurrence préalables.</w:t>
      </w:r>
    </w:p>
    <w:p w14:paraId="23EA0AB6" w14:textId="77777777" w:rsidR="00FE2402" w:rsidRDefault="006E3AB4">
      <w:pPr>
        <w:pStyle w:val="Standard"/>
        <w:spacing w:before="120" w:after="120"/>
        <w:jc w:val="both"/>
        <w:textAlignment w:val="auto"/>
        <w:rPr>
          <w:rFonts w:ascii="Arial" w:eastAsia="Georgia" w:hAnsi="Arial" w:cs="Arial"/>
          <w:b/>
          <w:bCs/>
          <w:color w:val="000000"/>
        </w:rPr>
      </w:pPr>
      <w:r>
        <w:rPr>
          <w:rFonts w:ascii="Arial" w:eastAsia="Georgia" w:hAnsi="Arial" w:cs="Arial"/>
          <w:b/>
          <w:bCs/>
          <w:color w:val="000000"/>
        </w:rPr>
        <w:t xml:space="preserve">* Les variantes libres ne sont pas autorisées et aucune variante imposée </w:t>
      </w:r>
      <w:r>
        <w:rPr>
          <w:rFonts w:ascii="Arial" w:eastAsia="Georgia" w:hAnsi="Arial" w:cs="Arial"/>
          <w:b/>
          <w:bCs/>
          <w:color w:val="000000"/>
        </w:rPr>
        <w:t>n’est prévue.</w:t>
      </w:r>
    </w:p>
    <w:p w14:paraId="64A9A28F" w14:textId="77777777" w:rsidR="00FE2402" w:rsidRDefault="006E3AB4">
      <w:pPr>
        <w:pStyle w:val="Standard"/>
        <w:tabs>
          <w:tab w:val="left" w:pos="851"/>
          <w:tab w:val="left" w:pos="6237"/>
        </w:tabs>
      </w:pPr>
      <w:r>
        <w:rPr>
          <w:rFonts w:ascii="Arial" w:hAnsi="Arial" w:cs="Arial"/>
          <w:b/>
          <w:sz w:val="22"/>
          <w:szCs w:val="22"/>
        </w:rPr>
        <w:t xml:space="preserve">B2 – Nature du groupement et, en cas de groupement conjoint, répartition des prestations </w:t>
      </w:r>
      <w:proofErr w:type="gramStart"/>
      <w:r>
        <w:rPr>
          <w:rFonts w:ascii="Arial" w:hAnsi="Arial" w:cs="Arial"/>
          <w:b/>
          <w:sz w:val="22"/>
          <w:szCs w:val="22"/>
        </w:rPr>
        <w:t>obligatoire</w:t>
      </w:r>
      <w:r>
        <w:rPr>
          <w:rFonts w:ascii="Arial" w:hAnsi="Arial" w:cs="Arial"/>
          <w:b/>
          <w:iCs/>
          <w:sz w:val="22"/>
          <w:szCs w:val="22"/>
        </w:rPr>
        <w:t>:</w:t>
      </w:r>
      <w:proofErr w:type="gramEnd"/>
    </w:p>
    <w:p w14:paraId="5ACE3BDD" w14:textId="77777777" w:rsidR="00FE2402" w:rsidRDefault="00FE2402">
      <w:pPr>
        <w:pStyle w:val="Standard"/>
        <w:tabs>
          <w:tab w:val="left" w:pos="851"/>
          <w:tab w:val="left" w:pos="6237"/>
        </w:tabs>
        <w:rPr>
          <w:rFonts w:ascii="Arial" w:hAnsi="Arial" w:cs="Arial"/>
          <w:i/>
          <w:iCs/>
          <w:sz w:val="18"/>
          <w:szCs w:val="18"/>
        </w:rPr>
      </w:pPr>
    </w:p>
    <w:p w14:paraId="34DB670D" w14:textId="77777777" w:rsidR="00FE2402" w:rsidRDefault="00FE2402">
      <w:pPr>
        <w:pStyle w:val="Standard"/>
        <w:tabs>
          <w:tab w:val="left" w:pos="851"/>
          <w:tab w:val="left" w:pos="6237"/>
        </w:tabs>
        <w:rPr>
          <w:rFonts w:ascii="Arial" w:hAnsi="Arial" w:cs="Arial"/>
          <w:i/>
          <w:iCs/>
          <w:sz w:val="18"/>
          <w:szCs w:val="18"/>
        </w:rPr>
      </w:pPr>
    </w:p>
    <w:p w14:paraId="600D286D" w14:textId="77777777" w:rsidR="00FE2402" w:rsidRDefault="006E3AB4">
      <w:pPr>
        <w:pStyle w:val="fcase1ertab"/>
        <w:tabs>
          <w:tab w:val="clear" w:pos="1135"/>
          <w:tab w:val="left" w:pos="426"/>
          <w:tab w:val="left" w:pos="851"/>
        </w:tabs>
        <w:ind w:left="0" w:firstLine="0"/>
        <w:rPr>
          <w:rFonts w:ascii="Arial" w:hAnsi="Arial" w:cs="Arial"/>
        </w:rPr>
      </w:pPr>
      <w:r>
        <w:rPr>
          <w:rFonts w:ascii="Arial" w:hAnsi="Arial" w:cs="Arial"/>
        </w:rPr>
        <w:t>Pour l’exécution du marché, le groupement d’opérateurs économiques est :</w:t>
      </w:r>
    </w:p>
    <w:p w14:paraId="73D4BB1B" w14:textId="77777777" w:rsidR="00FE2402" w:rsidRDefault="006E3AB4">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431AEF06" w14:textId="77777777" w:rsidR="00FE2402" w:rsidRDefault="006E3AB4">
      <w:pPr>
        <w:pStyle w:val="fcase1ertab"/>
        <w:tabs>
          <w:tab w:val="clear" w:pos="1135"/>
          <w:tab w:val="left" w:pos="851"/>
        </w:tabs>
        <w:spacing w:before="120"/>
        <w:ind w:left="0" w:firstLine="851"/>
        <w:rPr>
          <w:rFonts w:ascii="Arial" w:hAnsi="Arial" w:cs="Arial"/>
        </w:rPr>
      </w:pPr>
      <w:r>
        <w:rPr>
          <w:rFonts w:ascii="Arial" w:hAnsi="Arial" w:cs="Arial"/>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t xml:space="preserve"> </w:t>
      </w:r>
      <w:r>
        <w:rPr>
          <w:rFonts w:ascii="Arial" w:hAnsi="Arial" w:cs="Arial"/>
        </w:rPr>
        <w:t>solidaire</w:t>
      </w:r>
    </w:p>
    <w:p w14:paraId="7B508887" w14:textId="77777777" w:rsidR="00FE2402" w:rsidRDefault="006E3AB4">
      <w:pPr>
        <w:pStyle w:val="Standard"/>
        <w:tabs>
          <w:tab w:val="left" w:pos="851"/>
        </w:tabs>
        <w:spacing w:before="120"/>
        <w:jc w:val="both"/>
      </w:pPr>
      <w:r>
        <w:rPr>
          <w:rFonts w:ascii="Arial" w:hAnsi="Arial" w:cs="Arial"/>
          <w:b/>
          <w:bCs/>
          <w:i/>
          <w:iCs/>
          <w:sz w:val="18"/>
          <w:szCs w:val="18"/>
        </w:rPr>
        <w:t xml:space="preserve">Les membres du </w:t>
      </w:r>
      <w:r>
        <w:rPr>
          <w:rFonts w:ascii="Arial" w:hAnsi="Arial" w:cs="Arial"/>
          <w:b/>
          <w:bCs/>
          <w:i/>
          <w:iCs/>
          <w:sz w:val="18"/>
          <w:szCs w:val="18"/>
          <w:u w:val="single"/>
        </w:rPr>
        <w:t xml:space="preserve">groupement conjoint </w:t>
      </w:r>
      <w:r>
        <w:rPr>
          <w:rFonts w:ascii="Arial" w:hAnsi="Arial" w:cs="Arial"/>
          <w:b/>
          <w:bCs/>
          <w:i/>
          <w:iCs/>
          <w:sz w:val="18"/>
          <w:szCs w:val="18"/>
        </w:rPr>
        <w:t xml:space="preserve">indiquent obligatoirement dans le tableau ci-dessous la répartition des prestations que chacun d’entre eux s’engage à réaliser. Les membres d’un groupement solidaire le complètent seulement en cas de demande de paiement sur le compte de chaque </w:t>
      </w:r>
      <w:proofErr w:type="spellStart"/>
      <w:r>
        <w:rPr>
          <w:rFonts w:ascii="Arial" w:hAnsi="Arial" w:cs="Arial"/>
          <w:b/>
          <w:bCs/>
          <w:i/>
          <w:iCs/>
          <w:sz w:val="18"/>
          <w:szCs w:val="18"/>
        </w:rPr>
        <w:t>co-titulaire</w:t>
      </w:r>
      <w:proofErr w:type="spellEnd"/>
      <w:r>
        <w:rPr>
          <w:rFonts w:ascii="Arial" w:hAnsi="Arial" w:cs="Arial"/>
          <w:b/>
          <w:bCs/>
          <w:i/>
          <w:iCs/>
          <w:sz w:val="18"/>
          <w:szCs w:val="18"/>
        </w:rPr>
        <w:t>.</w:t>
      </w:r>
    </w:p>
    <w:tbl>
      <w:tblPr>
        <w:tblW w:w="9929" w:type="dxa"/>
        <w:tblInd w:w="-153" w:type="dxa"/>
        <w:tblLayout w:type="fixed"/>
        <w:tblCellMar>
          <w:left w:w="10" w:type="dxa"/>
          <w:right w:w="10" w:type="dxa"/>
        </w:tblCellMar>
        <w:tblLook w:val="0000" w:firstRow="0" w:lastRow="0" w:firstColumn="0" w:lastColumn="0" w:noHBand="0" w:noVBand="0"/>
      </w:tblPr>
      <w:tblGrid>
        <w:gridCol w:w="4503"/>
        <w:gridCol w:w="3685"/>
        <w:gridCol w:w="1741"/>
      </w:tblGrid>
      <w:tr w:rsidR="00FE2402" w14:paraId="53FDC623" w14:textId="77777777">
        <w:tblPrEx>
          <w:tblCellMar>
            <w:top w:w="0" w:type="dxa"/>
            <w:bottom w:w="0" w:type="dxa"/>
          </w:tblCellMar>
        </w:tblPrEx>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928A98" w14:textId="77777777" w:rsidR="00FE2402" w:rsidRDefault="006E3AB4">
            <w:pPr>
              <w:pStyle w:val="Standard"/>
              <w:tabs>
                <w:tab w:val="left" w:pos="851"/>
              </w:tabs>
              <w:jc w:val="center"/>
              <w:rPr>
                <w:rFonts w:ascii="Arial" w:hAnsi="Arial" w:cs="Arial"/>
                <w:b/>
              </w:rPr>
            </w:pPr>
            <w:r>
              <w:rPr>
                <w:rFonts w:ascii="Arial" w:hAnsi="Arial" w:cs="Arial"/>
                <w:b/>
              </w:rPr>
              <w:t>Désignation des membres</w:t>
            </w:r>
          </w:p>
          <w:p w14:paraId="1FDBC442" w14:textId="77777777" w:rsidR="00FE2402" w:rsidRDefault="006E3AB4">
            <w:pPr>
              <w:pStyle w:val="Standard"/>
              <w:tabs>
                <w:tab w:val="left" w:pos="851"/>
              </w:tabs>
              <w:jc w:val="center"/>
              <w:rPr>
                <w:rFonts w:ascii="Arial" w:hAnsi="Arial" w:cs="Arial"/>
                <w:b/>
              </w:rPr>
            </w:pPr>
            <w:proofErr w:type="gramStart"/>
            <w:r>
              <w:rPr>
                <w:rFonts w:ascii="Arial" w:hAnsi="Arial" w:cs="Arial"/>
                <w:b/>
              </w:rPr>
              <w:t>du</w:t>
            </w:r>
            <w:proofErr w:type="gramEnd"/>
            <w:r>
              <w:rPr>
                <w:rFonts w:ascii="Arial" w:hAnsi="Arial" w:cs="Arial"/>
                <w:b/>
              </w:rPr>
              <w:t xml:space="preserve"> groupement conjoint</w:t>
            </w:r>
          </w:p>
        </w:tc>
        <w:tc>
          <w:tcPr>
            <w:tcW w:w="54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4E60D" w14:textId="77777777" w:rsidR="00FE2402" w:rsidRDefault="006E3AB4">
            <w:pPr>
              <w:pStyle w:val="Titre5"/>
              <w:tabs>
                <w:tab w:val="left" w:pos="851"/>
              </w:tabs>
              <w:ind w:left="0" w:hanging="1008"/>
              <w:jc w:val="center"/>
              <w:rPr>
                <w:b/>
                <w:i w:val="0"/>
                <w:sz w:val="20"/>
              </w:rPr>
            </w:pPr>
            <w:r>
              <w:rPr>
                <w:b/>
                <w:i w:val="0"/>
                <w:sz w:val="20"/>
              </w:rPr>
              <w:t>Prestations exécutées par les membres</w:t>
            </w:r>
          </w:p>
          <w:p w14:paraId="4FFA64E7" w14:textId="77777777" w:rsidR="00FE2402" w:rsidRDefault="006E3AB4">
            <w:pPr>
              <w:pStyle w:val="Titre5"/>
              <w:tabs>
                <w:tab w:val="left" w:pos="851"/>
              </w:tabs>
              <w:ind w:left="0" w:hanging="1008"/>
              <w:jc w:val="center"/>
              <w:rPr>
                <w:b/>
                <w:i w:val="0"/>
                <w:sz w:val="20"/>
              </w:rPr>
            </w:pPr>
            <w:proofErr w:type="gramStart"/>
            <w:r>
              <w:rPr>
                <w:b/>
                <w:i w:val="0"/>
                <w:sz w:val="20"/>
              </w:rPr>
              <w:t>du</w:t>
            </w:r>
            <w:proofErr w:type="gramEnd"/>
            <w:r>
              <w:rPr>
                <w:b/>
                <w:i w:val="0"/>
                <w:sz w:val="20"/>
              </w:rPr>
              <w:t xml:space="preserve"> groupement</w:t>
            </w:r>
          </w:p>
        </w:tc>
      </w:tr>
      <w:tr w:rsidR="00FE2402" w14:paraId="0ADA75A0" w14:textId="77777777">
        <w:tblPrEx>
          <w:tblCellMar>
            <w:top w:w="0" w:type="dxa"/>
            <w:bottom w:w="0" w:type="dxa"/>
          </w:tblCellMar>
        </w:tblPrEx>
        <w:trPr>
          <w:cantSplit/>
          <w:trHeight w:val="567"/>
        </w:trPr>
        <w:tc>
          <w:tcPr>
            <w:tcW w:w="450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A70CD9" w14:textId="77777777" w:rsidR="00FE2402" w:rsidRDefault="00FE2402">
            <w:pPr>
              <w:suppressAutoHyphens w:val="0"/>
              <w:rPr>
                <w:rFonts w:ascii="Arial" w:hAnsi="Arial" w:cs="Arial"/>
              </w:rPr>
            </w:pPr>
          </w:p>
        </w:tc>
        <w:tc>
          <w:tcPr>
            <w:tcW w:w="3685"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28A4BC65" w14:textId="77777777" w:rsidR="00FE2402" w:rsidRDefault="006E3AB4">
            <w:pPr>
              <w:pStyle w:val="Standard"/>
              <w:tabs>
                <w:tab w:val="left" w:pos="851"/>
              </w:tabs>
              <w:jc w:val="center"/>
              <w:rPr>
                <w:rFonts w:ascii="Arial" w:hAnsi="Arial" w:cs="Arial"/>
                <w:b/>
              </w:rPr>
            </w:pPr>
            <w:r>
              <w:rPr>
                <w:rFonts w:ascii="Arial" w:hAnsi="Arial" w:cs="Arial"/>
                <w:b/>
              </w:rPr>
              <w:t>Nature de la prestation</w:t>
            </w:r>
          </w:p>
        </w:tc>
        <w:tc>
          <w:tcPr>
            <w:tcW w:w="17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DC472E" w14:textId="77777777" w:rsidR="00FE2402" w:rsidRDefault="006E3AB4">
            <w:pPr>
              <w:pStyle w:val="Standard"/>
              <w:tabs>
                <w:tab w:val="left" w:pos="851"/>
              </w:tabs>
              <w:jc w:val="center"/>
              <w:rPr>
                <w:rFonts w:ascii="Arial" w:hAnsi="Arial" w:cs="Arial"/>
                <w:b/>
              </w:rPr>
            </w:pPr>
            <w:r>
              <w:rPr>
                <w:rFonts w:ascii="Arial" w:hAnsi="Arial" w:cs="Arial"/>
                <w:b/>
              </w:rPr>
              <w:t>Montant HT</w:t>
            </w:r>
          </w:p>
          <w:p w14:paraId="67A39D67" w14:textId="77777777" w:rsidR="00FE2402" w:rsidRDefault="006E3AB4">
            <w:pPr>
              <w:pStyle w:val="Standard"/>
              <w:tabs>
                <w:tab w:val="left" w:pos="851"/>
              </w:tabs>
              <w:jc w:val="center"/>
              <w:rPr>
                <w:rFonts w:ascii="Arial" w:hAnsi="Arial" w:cs="Arial"/>
                <w:b/>
              </w:rPr>
            </w:pPr>
            <w:proofErr w:type="gramStart"/>
            <w:r>
              <w:rPr>
                <w:rFonts w:ascii="Arial" w:hAnsi="Arial" w:cs="Arial"/>
                <w:b/>
              </w:rPr>
              <w:t>de</w:t>
            </w:r>
            <w:proofErr w:type="gramEnd"/>
            <w:r>
              <w:rPr>
                <w:rFonts w:ascii="Arial" w:hAnsi="Arial" w:cs="Arial"/>
                <w:b/>
              </w:rPr>
              <w:t xml:space="preserve"> la prestation</w:t>
            </w:r>
          </w:p>
        </w:tc>
      </w:tr>
      <w:tr w:rsidR="00FE2402" w14:paraId="2579FA9F" w14:textId="77777777">
        <w:tblPrEx>
          <w:tblCellMar>
            <w:top w:w="0" w:type="dxa"/>
            <w:bottom w:w="0" w:type="dxa"/>
          </w:tblCellMar>
        </w:tblPrEx>
        <w:trPr>
          <w:trHeight w:val="1021"/>
        </w:trPr>
        <w:tc>
          <w:tcPr>
            <w:tcW w:w="4503" w:type="dxa"/>
            <w:tcBorders>
              <w:top w:val="single" w:sz="4" w:space="0" w:color="000000"/>
              <w:left w:val="single" w:sz="4" w:space="0" w:color="000000"/>
            </w:tcBorders>
            <w:shd w:val="clear" w:color="auto" w:fill="CCFFFF"/>
            <w:tcMar>
              <w:top w:w="0" w:type="dxa"/>
              <w:left w:w="108" w:type="dxa"/>
              <w:bottom w:w="0" w:type="dxa"/>
              <w:right w:w="108" w:type="dxa"/>
            </w:tcMar>
          </w:tcPr>
          <w:p w14:paraId="79DF429A" w14:textId="77777777" w:rsidR="00FE2402" w:rsidRDefault="00FE2402">
            <w:pPr>
              <w:pStyle w:val="Standard"/>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Mar>
              <w:top w:w="0" w:type="dxa"/>
              <w:left w:w="108" w:type="dxa"/>
              <w:bottom w:w="0" w:type="dxa"/>
              <w:right w:w="108" w:type="dxa"/>
            </w:tcMar>
          </w:tcPr>
          <w:p w14:paraId="050B1917" w14:textId="77777777" w:rsidR="00FE2402" w:rsidRDefault="00FE2402">
            <w:pPr>
              <w:pStyle w:val="Standard"/>
              <w:tabs>
                <w:tab w:val="left" w:pos="851"/>
              </w:tabs>
              <w:snapToGrid w:val="0"/>
              <w:jc w:val="both"/>
              <w:rPr>
                <w:rFonts w:ascii="Arial" w:hAnsi="Arial" w:cs="Arial"/>
              </w:rPr>
            </w:pPr>
          </w:p>
        </w:tc>
        <w:tc>
          <w:tcPr>
            <w:tcW w:w="1741"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15CE46AC" w14:textId="77777777" w:rsidR="00FE2402" w:rsidRDefault="00FE2402">
            <w:pPr>
              <w:pStyle w:val="Standard"/>
              <w:tabs>
                <w:tab w:val="left" w:pos="851"/>
              </w:tabs>
              <w:snapToGrid w:val="0"/>
              <w:jc w:val="both"/>
              <w:rPr>
                <w:rFonts w:ascii="Arial" w:hAnsi="Arial" w:cs="Arial"/>
              </w:rPr>
            </w:pPr>
          </w:p>
        </w:tc>
      </w:tr>
      <w:tr w:rsidR="00FE2402" w14:paraId="4160236A" w14:textId="77777777">
        <w:tblPrEx>
          <w:tblCellMar>
            <w:top w:w="0" w:type="dxa"/>
            <w:bottom w:w="0" w:type="dxa"/>
          </w:tblCellMar>
        </w:tblPrEx>
        <w:trPr>
          <w:trHeight w:val="1021"/>
        </w:trPr>
        <w:tc>
          <w:tcPr>
            <w:tcW w:w="4503" w:type="dxa"/>
            <w:tcBorders>
              <w:left w:val="single" w:sz="4" w:space="0" w:color="000000"/>
            </w:tcBorders>
            <w:shd w:val="clear" w:color="auto" w:fill="auto"/>
            <w:tcMar>
              <w:top w:w="0" w:type="dxa"/>
              <w:left w:w="108" w:type="dxa"/>
              <w:bottom w:w="0" w:type="dxa"/>
              <w:right w:w="108" w:type="dxa"/>
            </w:tcMar>
          </w:tcPr>
          <w:p w14:paraId="539059D6" w14:textId="77777777" w:rsidR="00FE2402" w:rsidRDefault="00FE2402">
            <w:pPr>
              <w:pStyle w:val="Standard"/>
              <w:tabs>
                <w:tab w:val="left" w:pos="851"/>
              </w:tabs>
              <w:snapToGrid w:val="0"/>
              <w:jc w:val="both"/>
              <w:rPr>
                <w:rFonts w:ascii="Arial" w:hAnsi="Arial" w:cs="Arial"/>
              </w:rPr>
            </w:pPr>
          </w:p>
        </w:tc>
        <w:tc>
          <w:tcPr>
            <w:tcW w:w="3685" w:type="dxa"/>
            <w:tcBorders>
              <w:left w:val="single" w:sz="4" w:space="0" w:color="000000"/>
            </w:tcBorders>
            <w:shd w:val="clear" w:color="auto" w:fill="auto"/>
            <w:tcMar>
              <w:top w:w="0" w:type="dxa"/>
              <w:left w:w="108" w:type="dxa"/>
              <w:bottom w:w="0" w:type="dxa"/>
              <w:right w:w="108" w:type="dxa"/>
            </w:tcMar>
          </w:tcPr>
          <w:p w14:paraId="63D349CC" w14:textId="77777777" w:rsidR="00FE2402" w:rsidRDefault="00FE2402">
            <w:pPr>
              <w:pStyle w:val="Standard"/>
              <w:tabs>
                <w:tab w:val="left" w:pos="851"/>
              </w:tabs>
              <w:snapToGrid w:val="0"/>
              <w:jc w:val="both"/>
              <w:rPr>
                <w:rFonts w:ascii="Arial" w:hAnsi="Arial" w:cs="Arial"/>
              </w:rPr>
            </w:pPr>
          </w:p>
        </w:tc>
        <w:tc>
          <w:tcPr>
            <w:tcW w:w="1741" w:type="dxa"/>
            <w:tcBorders>
              <w:left w:val="single" w:sz="4" w:space="0" w:color="000000"/>
              <w:right w:val="single" w:sz="4" w:space="0" w:color="000000"/>
            </w:tcBorders>
            <w:shd w:val="clear" w:color="auto" w:fill="auto"/>
            <w:tcMar>
              <w:top w:w="0" w:type="dxa"/>
              <w:left w:w="108" w:type="dxa"/>
              <w:bottom w:w="0" w:type="dxa"/>
              <w:right w:w="108" w:type="dxa"/>
            </w:tcMar>
          </w:tcPr>
          <w:p w14:paraId="3BC2F5E5" w14:textId="77777777" w:rsidR="00FE2402" w:rsidRDefault="00FE2402">
            <w:pPr>
              <w:pStyle w:val="Standard"/>
              <w:tabs>
                <w:tab w:val="left" w:pos="851"/>
              </w:tabs>
              <w:snapToGrid w:val="0"/>
              <w:jc w:val="both"/>
              <w:rPr>
                <w:rFonts w:ascii="Arial" w:hAnsi="Arial" w:cs="Arial"/>
              </w:rPr>
            </w:pPr>
          </w:p>
        </w:tc>
      </w:tr>
      <w:tr w:rsidR="00FE2402" w14:paraId="7C4EB9CB" w14:textId="77777777">
        <w:tblPrEx>
          <w:tblCellMar>
            <w:top w:w="0" w:type="dxa"/>
            <w:bottom w:w="0" w:type="dxa"/>
          </w:tblCellMar>
        </w:tblPrEx>
        <w:trPr>
          <w:trHeight w:val="1021"/>
        </w:trPr>
        <w:tc>
          <w:tcPr>
            <w:tcW w:w="4503" w:type="dxa"/>
            <w:tcBorders>
              <w:left w:val="single" w:sz="4" w:space="0" w:color="000000"/>
              <w:bottom w:val="single" w:sz="4" w:space="0" w:color="000000"/>
            </w:tcBorders>
            <w:shd w:val="clear" w:color="auto" w:fill="CCFFFF"/>
            <w:tcMar>
              <w:top w:w="0" w:type="dxa"/>
              <w:left w:w="108" w:type="dxa"/>
              <w:bottom w:w="0" w:type="dxa"/>
              <w:right w:w="108" w:type="dxa"/>
            </w:tcMar>
          </w:tcPr>
          <w:p w14:paraId="203B6F74" w14:textId="77777777" w:rsidR="00FE2402" w:rsidRDefault="00FE2402">
            <w:pPr>
              <w:pStyle w:val="Standard"/>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Mar>
              <w:top w:w="0" w:type="dxa"/>
              <w:left w:w="108" w:type="dxa"/>
              <w:bottom w:w="0" w:type="dxa"/>
              <w:right w:w="108" w:type="dxa"/>
            </w:tcMar>
          </w:tcPr>
          <w:p w14:paraId="232F75BB" w14:textId="77777777" w:rsidR="00FE2402" w:rsidRDefault="00FE2402">
            <w:pPr>
              <w:pStyle w:val="Standard"/>
              <w:tabs>
                <w:tab w:val="left" w:pos="851"/>
              </w:tabs>
              <w:snapToGrid w:val="0"/>
              <w:jc w:val="both"/>
              <w:rPr>
                <w:rFonts w:ascii="Arial" w:hAnsi="Arial" w:cs="Arial"/>
              </w:rPr>
            </w:pPr>
          </w:p>
        </w:tc>
        <w:tc>
          <w:tcPr>
            <w:tcW w:w="1741"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6EC45070" w14:textId="77777777" w:rsidR="00FE2402" w:rsidRDefault="00FE2402">
            <w:pPr>
              <w:pStyle w:val="Standard"/>
              <w:tabs>
                <w:tab w:val="left" w:pos="851"/>
              </w:tabs>
              <w:snapToGrid w:val="0"/>
              <w:jc w:val="both"/>
              <w:rPr>
                <w:rFonts w:ascii="Arial" w:hAnsi="Arial" w:cs="Arial"/>
              </w:rPr>
            </w:pPr>
          </w:p>
        </w:tc>
      </w:tr>
    </w:tbl>
    <w:p w14:paraId="733A8A2B" w14:textId="77777777" w:rsidR="00FE2402" w:rsidRDefault="00FE2402">
      <w:pPr>
        <w:pStyle w:val="Standard"/>
        <w:tabs>
          <w:tab w:val="left" w:pos="851"/>
          <w:tab w:val="left" w:pos="6237"/>
        </w:tabs>
        <w:rPr>
          <w:rFonts w:ascii="Arial" w:hAnsi="Arial" w:cs="Arial"/>
        </w:rPr>
      </w:pPr>
    </w:p>
    <w:p w14:paraId="27D38357" w14:textId="77777777" w:rsidR="00FE2402" w:rsidRDefault="00FE2402">
      <w:pPr>
        <w:pStyle w:val="Standard"/>
        <w:tabs>
          <w:tab w:val="left" w:pos="851"/>
          <w:tab w:val="left" w:pos="6237"/>
        </w:tabs>
        <w:rPr>
          <w:rFonts w:ascii="Arial" w:hAnsi="Arial" w:cs="Arial"/>
        </w:rPr>
      </w:pPr>
    </w:p>
    <w:p w14:paraId="786273D9" w14:textId="77777777" w:rsidR="00FE2402" w:rsidRDefault="00FE2402">
      <w:pPr>
        <w:pStyle w:val="fcasegauche"/>
        <w:tabs>
          <w:tab w:val="left" w:pos="851"/>
        </w:tabs>
        <w:spacing w:after="0"/>
        <w:ind w:left="0" w:firstLine="0"/>
        <w:rPr>
          <w:rFonts w:ascii="Arial" w:hAnsi="Arial" w:cs="Arial"/>
          <w:bCs/>
          <w:iCs/>
        </w:rPr>
      </w:pPr>
    </w:p>
    <w:p w14:paraId="74034477" w14:textId="77777777" w:rsidR="00FE2402" w:rsidRDefault="006E3AB4">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B3 - Compte (s) à créditer :</w:t>
      </w:r>
    </w:p>
    <w:p w14:paraId="3C667427" w14:textId="77777777" w:rsidR="00FE2402" w:rsidRDefault="006E3AB4">
      <w:pPr>
        <w:pStyle w:val="fcase1ertab"/>
        <w:tabs>
          <w:tab w:val="clear" w:pos="1135"/>
          <w:tab w:val="left" w:pos="426"/>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4182DDCD" w14:textId="77777777" w:rsidR="00FE2402" w:rsidRDefault="00FE2402">
      <w:pPr>
        <w:pStyle w:val="fcasegauche"/>
        <w:tabs>
          <w:tab w:val="left" w:pos="426"/>
          <w:tab w:val="left" w:pos="851"/>
        </w:tabs>
        <w:spacing w:after="0"/>
        <w:ind w:left="0" w:firstLine="0"/>
        <w:jc w:val="left"/>
        <w:rPr>
          <w:rFonts w:ascii="Arial" w:hAnsi="Arial" w:cs="Arial"/>
          <w:b/>
        </w:rPr>
      </w:pPr>
    </w:p>
    <w:p w14:paraId="5483CEF3" w14:textId="77777777" w:rsidR="00FE2402" w:rsidRDefault="006E3AB4">
      <w:pPr>
        <w:pStyle w:val="fcasegauche"/>
        <w:tabs>
          <w:tab w:val="left" w:pos="426"/>
          <w:tab w:val="left" w:pos="851"/>
        </w:tabs>
        <w:spacing w:after="0"/>
        <w:ind w:left="0" w:firstLine="0"/>
        <w:jc w:val="left"/>
      </w:pPr>
      <w:proofErr w:type="gramStart"/>
      <w:r>
        <w:rPr>
          <w:rFonts w:ascii="Arial" w:eastAsia="Wingdings" w:hAnsi="Arial" w:cs="Arial"/>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FA71312" w14:textId="77777777" w:rsidR="00FE2402" w:rsidRDefault="00FE2402">
      <w:pPr>
        <w:pStyle w:val="fcasegauche"/>
        <w:tabs>
          <w:tab w:val="left" w:pos="426"/>
          <w:tab w:val="left" w:pos="851"/>
        </w:tabs>
        <w:spacing w:after="0"/>
        <w:ind w:left="0" w:firstLine="0"/>
        <w:jc w:val="left"/>
        <w:rPr>
          <w:rFonts w:ascii="Arial" w:hAnsi="Arial" w:cs="Arial"/>
        </w:rPr>
      </w:pPr>
    </w:p>
    <w:p w14:paraId="27938EBB" w14:textId="77777777" w:rsidR="00FE2402" w:rsidRDefault="00FE2402">
      <w:pPr>
        <w:pStyle w:val="fcasegauche"/>
        <w:tabs>
          <w:tab w:val="left" w:pos="426"/>
          <w:tab w:val="left" w:pos="851"/>
        </w:tabs>
        <w:spacing w:after="0"/>
        <w:ind w:left="0" w:firstLine="0"/>
        <w:jc w:val="left"/>
        <w:rPr>
          <w:rFonts w:ascii="Arial" w:hAnsi="Arial" w:cs="Arial"/>
        </w:rPr>
      </w:pPr>
    </w:p>
    <w:p w14:paraId="62D752B4" w14:textId="77777777" w:rsidR="00FE2402" w:rsidRDefault="00FE2402">
      <w:pPr>
        <w:pStyle w:val="fcasegauche"/>
        <w:tabs>
          <w:tab w:val="left" w:pos="426"/>
          <w:tab w:val="left" w:pos="851"/>
        </w:tabs>
        <w:spacing w:after="0"/>
        <w:ind w:left="0" w:firstLine="0"/>
        <w:jc w:val="left"/>
        <w:rPr>
          <w:rFonts w:ascii="Arial" w:hAnsi="Arial" w:cs="Arial"/>
        </w:rPr>
      </w:pPr>
    </w:p>
    <w:p w14:paraId="798CBB1F" w14:textId="77777777" w:rsidR="00FE2402" w:rsidRDefault="006E3AB4">
      <w:pPr>
        <w:pStyle w:val="fcasegauche"/>
        <w:tabs>
          <w:tab w:val="left" w:pos="426"/>
          <w:tab w:val="left" w:pos="851"/>
        </w:tabs>
        <w:spacing w:after="0"/>
        <w:ind w:left="0" w:firstLine="0"/>
        <w:jc w:val="left"/>
      </w:pPr>
      <w:proofErr w:type="gramStart"/>
      <w:r>
        <w:rPr>
          <w:rFonts w:ascii="Arial" w:eastAsia="Wingdings" w:hAnsi="Arial" w:cs="Arial"/>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26F39E82" w14:textId="77777777" w:rsidR="00FE2402" w:rsidRDefault="00FE2402">
      <w:pPr>
        <w:pStyle w:val="fcasegauche"/>
        <w:tabs>
          <w:tab w:val="left" w:pos="426"/>
          <w:tab w:val="left" w:pos="851"/>
        </w:tabs>
        <w:spacing w:after="0"/>
        <w:ind w:left="0" w:firstLine="0"/>
        <w:jc w:val="left"/>
        <w:rPr>
          <w:rFonts w:ascii="Arial" w:hAnsi="Arial" w:cs="Arial"/>
          <w:b/>
        </w:rPr>
      </w:pPr>
    </w:p>
    <w:p w14:paraId="6B1499A5" w14:textId="77777777" w:rsidR="00FE2402" w:rsidRDefault="00FE2402">
      <w:pPr>
        <w:pStyle w:val="fcasegauche"/>
        <w:tabs>
          <w:tab w:val="left" w:pos="426"/>
          <w:tab w:val="left" w:pos="851"/>
        </w:tabs>
        <w:spacing w:after="0"/>
        <w:ind w:left="0" w:firstLine="0"/>
        <w:jc w:val="left"/>
        <w:rPr>
          <w:rFonts w:ascii="Arial" w:hAnsi="Arial" w:cs="Arial"/>
          <w:b/>
        </w:rPr>
      </w:pPr>
    </w:p>
    <w:p w14:paraId="10574688" w14:textId="77777777" w:rsidR="00FE2402" w:rsidRDefault="00FE2402">
      <w:pPr>
        <w:pStyle w:val="fcasegauche"/>
        <w:tabs>
          <w:tab w:val="left" w:pos="426"/>
          <w:tab w:val="left" w:pos="851"/>
        </w:tabs>
        <w:spacing w:after="0"/>
        <w:ind w:left="0" w:firstLine="0"/>
        <w:jc w:val="left"/>
        <w:rPr>
          <w:rFonts w:ascii="Arial" w:hAnsi="Arial" w:cs="Arial"/>
          <w:b/>
        </w:rPr>
      </w:pPr>
    </w:p>
    <w:p w14:paraId="7F397EFB" w14:textId="77777777" w:rsidR="00FE2402" w:rsidRDefault="00FE2402">
      <w:pPr>
        <w:pStyle w:val="fcasegauche"/>
        <w:tabs>
          <w:tab w:val="left" w:pos="426"/>
          <w:tab w:val="left" w:pos="851"/>
        </w:tabs>
        <w:spacing w:after="0"/>
        <w:ind w:left="0" w:firstLine="0"/>
        <w:jc w:val="left"/>
        <w:rPr>
          <w:rFonts w:ascii="Arial" w:hAnsi="Arial" w:cs="Arial"/>
          <w:b/>
        </w:rPr>
      </w:pPr>
    </w:p>
    <w:p w14:paraId="5BC9707F" w14:textId="77777777" w:rsidR="00FE2402" w:rsidRDefault="006E3AB4">
      <w:pPr>
        <w:pStyle w:val="fcasegauche"/>
        <w:tabs>
          <w:tab w:val="left" w:pos="426"/>
          <w:tab w:val="left" w:pos="851"/>
        </w:tabs>
        <w:spacing w:after="0"/>
        <w:ind w:left="0" w:firstLine="0"/>
        <w:jc w:val="left"/>
      </w:pPr>
      <w:r>
        <w:rPr>
          <w:rFonts w:ascii="Arial" w:hAnsi="Arial" w:cs="Arial"/>
          <w:b/>
          <w:sz w:val="22"/>
          <w:szCs w:val="22"/>
        </w:rPr>
        <w:t xml:space="preserve">B4 - </w:t>
      </w:r>
      <w:proofErr w:type="gramStart"/>
      <w:r>
        <w:rPr>
          <w:rFonts w:ascii="Arial" w:hAnsi="Arial" w:cs="Arial"/>
          <w:b/>
          <w:sz w:val="22"/>
          <w:szCs w:val="22"/>
        </w:rPr>
        <w:t>Avance</w:t>
      </w:r>
      <w:r>
        <w:rPr>
          <w:rFonts w:ascii="Arial" w:hAnsi="Arial" w:cs="Arial"/>
          <w:b/>
        </w:rPr>
        <w:t> </w:t>
      </w:r>
      <w:r>
        <w:rPr>
          <w:rFonts w:ascii="Arial" w:hAnsi="Arial" w:cs="Arial"/>
          <w:b/>
          <w:i/>
          <w:sz w:val="18"/>
          <w:szCs w:val="18"/>
        </w:rPr>
        <w:t xml:space="preserve"> (</w:t>
      </w:r>
      <w:proofErr w:type="gramEnd"/>
      <w:r>
        <w:rPr>
          <w:rStyle w:val="Internetlink"/>
          <w:rFonts w:ascii="Arial" w:hAnsi="Arial" w:cs="Arial"/>
          <w:i/>
          <w:sz w:val="18"/>
          <w:szCs w:val="18"/>
        </w:rPr>
        <w:t>article R. 2191-3</w:t>
      </w:r>
      <w:r>
        <w:rPr>
          <w:rFonts w:ascii="Arial" w:hAnsi="Arial" w:cs="Arial"/>
          <w:i/>
          <w:sz w:val="18"/>
          <w:szCs w:val="18"/>
        </w:rPr>
        <w:t xml:space="preserve"> ou </w:t>
      </w:r>
      <w:r>
        <w:rPr>
          <w:rStyle w:val="Internetlink"/>
          <w:rFonts w:ascii="Arial" w:hAnsi="Arial" w:cs="Arial"/>
          <w:i/>
          <w:sz w:val="18"/>
          <w:szCs w:val="18"/>
        </w:rPr>
        <w:t>article R. 2391-1</w:t>
      </w:r>
      <w:r>
        <w:rPr>
          <w:rFonts w:ascii="Arial" w:hAnsi="Arial" w:cs="Arial"/>
          <w:i/>
          <w:sz w:val="18"/>
          <w:szCs w:val="18"/>
        </w:rPr>
        <w:t xml:space="preserve"> du code de la commande publique)</w:t>
      </w:r>
      <w:r>
        <w:rPr>
          <w:rFonts w:ascii="Arial" w:hAnsi="Arial" w:cs="Arial"/>
          <w:i/>
          <w:sz w:val="22"/>
          <w:szCs w:val="22"/>
        </w:rPr>
        <w:t xml:space="preserve"> </w:t>
      </w:r>
      <w:r>
        <w:rPr>
          <w:rFonts w:ascii="Arial" w:hAnsi="Arial" w:cs="Arial"/>
          <w:b/>
          <w:sz w:val="22"/>
          <w:szCs w:val="22"/>
        </w:rPr>
        <w:t>:</w:t>
      </w:r>
    </w:p>
    <w:p w14:paraId="59EDA827" w14:textId="77777777" w:rsidR="00FE2402" w:rsidRDefault="00FE2402">
      <w:pPr>
        <w:pStyle w:val="Standard"/>
        <w:tabs>
          <w:tab w:val="left" w:pos="426"/>
          <w:tab w:val="left" w:pos="851"/>
        </w:tabs>
        <w:rPr>
          <w:rFonts w:ascii="Arial" w:hAnsi="Arial" w:cs="Arial"/>
          <w:b/>
        </w:rPr>
      </w:pPr>
    </w:p>
    <w:p w14:paraId="0D58CF37" w14:textId="77777777" w:rsidR="00FE2402" w:rsidRDefault="006E3AB4">
      <w:pPr>
        <w:pStyle w:val="Standard"/>
        <w:jc w:val="both"/>
        <w:rPr>
          <w:rFonts w:ascii="Arial" w:hAnsi="Arial" w:cs="Arial"/>
        </w:rPr>
      </w:pPr>
      <w:r>
        <w:rPr>
          <w:rFonts w:ascii="Arial" w:hAnsi="Arial" w:cs="Arial"/>
        </w:rPr>
        <w:t xml:space="preserve">Conformément à l'article R2191-3 du </w:t>
      </w:r>
      <w:r>
        <w:rPr>
          <w:rFonts w:ascii="Arial" w:hAnsi="Arial" w:cs="Arial"/>
        </w:rPr>
        <w:t>code de la commande publique, une avance est accordée au titulaire d’un marché lorsque le montant du bon de commande est supérieur à 50 000 euros hors taxes et que le délai d'exécution de ce dernier est supérieur à 2 mois.</w:t>
      </w:r>
    </w:p>
    <w:p w14:paraId="23122BCD" w14:textId="77777777" w:rsidR="00FE2402" w:rsidRDefault="006E3AB4">
      <w:pPr>
        <w:pStyle w:val="Standard"/>
        <w:rPr>
          <w:rFonts w:ascii="Arial" w:hAnsi="Arial" w:cs="Arial"/>
        </w:rPr>
      </w:pPr>
      <w:r>
        <w:rPr>
          <w:rFonts w:ascii="Arial" w:hAnsi="Arial" w:cs="Arial"/>
        </w:rPr>
        <w:t>Le taux de l'avance est de 20 %.</w:t>
      </w:r>
    </w:p>
    <w:p w14:paraId="0B272181" w14:textId="77777777" w:rsidR="00FE2402" w:rsidRDefault="00FE2402">
      <w:pPr>
        <w:pStyle w:val="Standard"/>
        <w:rPr>
          <w:rFonts w:ascii="Arial" w:hAnsi="Arial" w:cs="Arial"/>
        </w:rPr>
      </w:pPr>
    </w:p>
    <w:p w14:paraId="773D1705" w14:textId="77777777" w:rsidR="00FE2402" w:rsidRDefault="006E3AB4">
      <w:pPr>
        <w:pStyle w:val="fcasegauche"/>
        <w:tabs>
          <w:tab w:val="left" w:pos="426"/>
          <w:tab w:val="left" w:pos="851"/>
        </w:tabs>
        <w:spacing w:after="0"/>
        <w:ind w:left="0" w:firstLine="0"/>
        <w:jc w:val="left"/>
        <w:rPr>
          <w:rFonts w:ascii="Arial" w:hAnsi="Arial" w:cs="Arial"/>
        </w:rPr>
      </w:pPr>
      <w:r>
        <w:rPr>
          <w:rFonts w:ascii="Arial" w:hAnsi="Arial" w:cs="Arial"/>
        </w:rPr>
        <w:t>Je renonce au bénéfice de l'avance :</w:t>
      </w:r>
      <w:r>
        <w:rPr>
          <w:rFonts w:ascii="Arial" w:hAnsi="Arial" w:cs="Arial"/>
        </w:rPr>
        <w:tab/>
      </w:r>
      <w:r>
        <w:rPr>
          <w:rFonts w:ascii="Arial" w:hAnsi="Arial" w:cs="Arial"/>
        </w:rPr>
        <w:tab/>
        <w:t>NON</w:t>
      </w:r>
      <w:r>
        <w:rPr>
          <w:rFonts w:ascii="Arial" w:hAnsi="Arial" w:cs="Arial"/>
        </w:rPr>
        <w:tab/>
      </w:r>
      <w:r>
        <w:rPr>
          <w:rFonts w:ascii="Arial" w:hAnsi="Arial" w:cs="Arial"/>
        </w:rPr>
        <w:tab/>
      </w:r>
      <w:r>
        <w:rPr>
          <w:rFonts w:ascii="Arial" w:hAnsi="Arial" w:cs="Arial"/>
        </w:rPr>
        <w:tab/>
      </w:r>
      <w:r>
        <w:rPr>
          <w:rFonts w:ascii="Arial" w:hAnsi="Arial" w:cs="Arial"/>
        </w:rPr>
        <w:tab/>
        <w:t>OUI</w:t>
      </w:r>
    </w:p>
    <w:p w14:paraId="7DA90DC1" w14:textId="77777777" w:rsidR="00FE2402" w:rsidRDefault="006E3AB4">
      <w:pPr>
        <w:pStyle w:val="Standard"/>
        <w:tabs>
          <w:tab w:val="left" w:pos="851"/>
        </w:tabs>
        <w:rPr>
          <w:rFonts w:ascii="Arial" w:hAnsi="Arial" w:cs="Arial"/>
          <w:i/>
          <w:sz w:val="18"/>
          <w:szCs w:val="18"/>
        </w:rPr>
      </w:pPr>
      <w:r>
        <w:rPr>
          <w:rFonts w:ascii="Arial" w:hAnsi="Arial" w:cs="Arial"/>
          <w:i/>
          <w:sz w:val="18"/>
          <w:szCs w:val="18"/>
        </w:rPr>
        <w:t>(Cocher la case correspondante.)</w:t>
      </w:r>
    </w:p>
    <w:p w14:paraId="59819787" w14:textId="77777777" w:rsidR="00FE2402" w:rsidRDefault="00FE2402">
      <w:pPr>
        <w:pStyle w:val="Standard"/>
        <w:tabs>
          <w:tab w:val="left" w:pos="426"/>
          <w:tab w:val="left" w:pos="851"/>
        </w:tabs>
        <w:jc w:val="both"/>
        <w:rPr>
          <w:rFonts w:ascii="Arial" w:hAnsi="Arial" w:cs="Arial"/>
          <w:b/>
        </w:rPr>
      </w:pPr>
    </w:p>
    <w:p w14:paraId="5B9EFDF8" w14:textId="77777777" w:rsidR="00FE2402" w:rsidRDefault="006E3AB4">
      <w:pPr>
        <w:pStyle w:val="Titre4"/>
        <w:tabs>
          <w:tab w:val="clear" w:pos="4111"/>
          <w:tab w:val="left" w:pos="426"/>
          <w:tab w:val="left" w:pos="851"/>
        </w:tabs>
      </w:pPr>
      <w:r>
        <w:rPr>
          <w:sz w:val="22"/>
          <w:szCs w:val="22"/>
        </w:rPr>
        <w:t>B5 -</w:t>
      </w:r>
      <w:r>
        <w:rPr>
          <w:b w:val="0"/>
          <w:sz w:val="22"/>
          <w:szCs w:val="22"/>
        </w:rPr>
        <w:t xml:space="preserve"> </w:t>
      </w:r>
      <w:r>
        <w:rPr>
          <w:sz w:val="22"/>
          <w:szCs w:val="22"/>
        </w:rPr>
        <w:t>Durée du marché et délai d’exécution :</w:t>
      </w:r>
    </w:p>
    <w:p w14:paraId="7D81EA75" w14:textId="77777777" w:rsidR="00FE2402" w:rsidRDefault="00FE2402">
      <w:pPr>
        <w:pStyle w:val="Standard"/>
        <w:tabs>
          <w:tab w:val="left" w:pos="576"/>
          <w:tab w:val="left" w:pos="851"/>
        </w:tabs>
        <w:jc w:val="both"/>
        <w:rPr>
          <w:rFonts w:ascii="Arial" w:hAnsi="Arial" w:cs="Arial"/>
        </w:rPr>
      </w:pPr>
    </w:p>
    <w:p w14:paraId="7C0C82C3" w14:textId="77777777" w:rsidR="00FE2402" w:rsidRDefault="006E3AB4">
      <w:pPr>
        <w:pStyle w:val="Standard"/>
        <w:jc w:val="both"/>
      </w:pPr>
      <w:r>
        <w:rPr>
          <w:rFonts w:ascii="Arial" w:hAnsi="Arial" w:cs="Arial"/>
        </w:rPr>
        <w:t xml:space="preserve">La durée du marché est conclue pour une durée de douze mois, reconductible tacitement trois fois par période successives de douze mois, soit une durée totale de maximale de 48 mois. Le marché public court à compter de la date de notification au titulaire. </w:t>
      </w:r>
    </w:p>
    <w:p w14:paraId="07016137" w14:textId="77777777" w:rsidR="00FE2402" w:rsidRDefault="00FE2402">
      <w:pPr>
        <w:pStyle w:val="Standard"/>
        <w:jc w:val="both"/>
        <w:rPr>
          <w:rFonts w:ascii="Arial" w:hAnsi="Arial" w:cs="Arial"/>
        </w:rPr>
      </w:pPr>
    </w:p>
    <w:p w14:paraId="5AFB1D85" w14:textId="77777777" w:rsidR="00FE2402" w:rsidRDefault="006E3AB4">
      <w:pPr>
        <w:pStyle w:val="Standard"/>
        <w:jc w:val="both"/>
        <w:rPr>
          <w:rFonts w:ascii="Arial" w:hAnsi="Arial" w:cs="Arial"/>
        </w:rPr>
      </w:pPr>
      <w:r>
        <w:rPr>
          <w:rFonts w:ascii="Arial" w:hAnsi="Arial" w:cs="Arial"/>
        </w:rPr>
        <w:t>La non-reconduction prendra la forme d'une décision expresse de la part du représentant du pouvoir adjudicateur (courrier avec accusé de réception postal) et interviendra dans un délai de trois mois avant l'échéance du renouvellement.</w:t>
      </w:r>
    </w:p>
    <w:p w14:paraId="6EA86D67" w14:textId="77777777" w:rsidR="00FE2402" w:rsidRDefault="00FE2402">
      <w:pPr>
        <w:pStyle w:val="Standard"/>
        <w:jc w:val="both"/>
        <w:rPr>
          <w:rFonts w:ascii="Arial" w:hAnsi="Arial" w:cs="Arial"/>
        </w:rPr>
      </w:pPr>
    </w:p>
    <w:p w14:paraId="4E79EC72" w14:textId="77777777" w:rsidR="00FE2402" w:rsidRDefault="006E3AB4">
      <w:pPr>
        <w:pStyle w:val="Standard"/>
        <w:jc w:val="both"/>
        <w:rPr>
          <w:rFonts w:ascii="Arial" w:hAnsi="Arial" w:cs="Arial"/>
        </w:rPr>
      </w:pPr>
      <w:r>
        <w:rPr>
          <w:rFonts w:ascii="Arial" w:hAnsi="Arial" w:cs="Arial"/>
        </w:rPr>
        <w:t xml:space="preserve">Conformément à l'article R2112-4 du code de la commande publique, si le pouvoir adjudicateur décide de reconduire le marché public, le </w:t>
      </w:r>
      <w:r>
        <w:rPr>
          <w:rFonts w:ascii="Arial" w:hAnsi="Arial" w:cs="Arial"/>
        </w:rPr>
        <w:t>titulaire ne pourra pas refuser cette reconduction. Dans l'hypothèse où l'accord-cadre ne serait pas reconduit, les bons de commande émis continuent à s'exécuter jusqu'à leur terme.</w:t>
      </w:r>
    </w:p>
    <w:p w14:paraId="3670BE23" w14:textId="77777777" w:rsidR="00FE2402" w:rsidRDefault="00FE2402">
      <w:pPr>
        <w:pStyle w:val="Standard"/>
        <w:jc w:val="both"/>
        <w:rPr>
          <w:rFonts w:ascii="Arial" w:hAnsi="Arial" w:cs="Arial"/>
          <w:bCs/>
        </w:rPr>
      </w:pPr>
    </w:p>
    <w:tbl>
      <w:tblPr>
        <w:tblW w:w="10419" w:type="dxa"/>
        <w:tblInd w:w="-71" w:type="dxa"/>
        <w:tblLayout w:type="fixed"/>
        <w:tblCellMar>
          <w:left w:w="10" w:type="dxa"/>
          <w:right w:w="10" w:type="dxa"/>
        </w:tblCellMar>
        <w:tblLook w:val="0000" w:firstRow="0" w:lastRow="0" w:firstColumn="0" w:lastColumn="0" w:noHBand="0" w:noVBand="0"/>
      </w:tblPr>
      <w:tblGrid>
        <w:gridCol w:w="10419"/>
      </w:tblGrid>
      <w:tr w:rsidR="00FE2402" w14:paraId="5A893C5B" w14:textId="77777777">
        <w:tblPrEx>
          <w:tblCellMar>
            <w:top w:w="0" w:type="dxa"/>
            <w:bottom w:w="0" w:type="dxa"/>
          </w:tblCellMar>
        </w:tblPrEx>
        <w:tc>
          <w:tcPr>
            <w:tcW w:w="10419" w:type="dxa"/>
            <w:shd w:val="clear" w:color="auto" w:fill="66CCFF"/>
            <w:tcMar>
              <w:top w:w="0" w:type="dxa"/>
              <w:left w:w="71" w:type="dxa"/>
              <w:bottom w:w="0" w:type="dxa"/>
              <w:right w:w="71" w:type="dxa"/>
            </w:tcMar>
          </w:tcPr>
          <w:p w14:paraId="1E3B0DB3" w14:textId="77777777" w:rsidR="00FE2402" w:rsidRDefault="006E3AB4">
            <w:pPr>
              <w:pStyle w:val="Standard"/>
              <w:tabs>
                <w:tab w:val="left" w:pos="-142"/>
                <w:tab w:val="left" w:pos="851"/>
                <w:tab w:val="left" w:pos="4111"/>
              </w:tabs>
              <w:jc w:val="both"/>
              <w:rPr>
                <w:rFonts w:ascii="Arial" w:hAnsi="Arial" w:cs="Arial"/>
                <w:b/>
                <w:bCs/>
                <w:sz w:val="22"/>
                <w:szCs w:val="22"/>
              </w:rPr>
            </w:pPr>
            <w:r>
              <w:rPr>
                <w:rFonts w:ascii="Arial" w:hAnsi="Arial" w:cs="Arial"/>
                <w:b/>
                <w:bCs/>
                <w:sz w:val="22"/>
                <w:szCs w:val="22"/>
              </w:rPr>
              <w:t xml:space="preserve">C - Signature du marché par le titulaire individuel ou, en cas </w:t>
            </w:r>
            <w:r>
              <w:rPr>
                <w:rFonts w:ascii="Arial" w:hAnsi="Arial" w:cs="Arial"/>
                <w:b/>
                <w:bCs/>
                <w:sz w:val="22"/>
                <w:szCs w:val="22"/>
              </w:rPr>
              <w:t>groupement, le mandataire dûment habilité ou chaque membre du groupement.</w:t>
            </w:r>
          </w:p>
        </w:tc>
      </w:tr>
    </w:tbl>
    <w:p w14:paraId="5DDD4EF7" w14:textId="77777777" w:rsidR="00FE2402" w:rsidRDefault="00FE2402">
      <w:pPr>
        <w:pStyle w:val="Standard"/>
        <w:tabs>
          <w:tab w:val="left" w:pos="851"/>
        </w:tabs>
        <w:jc w:val="both"/>
        <w:rPr>
          <w:rFonts w:ascii="Arial" w:hAnsi="Arial" w:cs="Arial"/>
        </w:rPr>
      </w:pPr>
    </w:p>
    <w:p w14:paraId="0E2B46C1" w14:textId="77777777" w:rsidR="00FE2402" w:rsidRDefault="006E3AB4">
      <w:pPr>
        <w:pStyle w:val="Default"/>
        <w:tabs>
          <w:tab w:val="left" w:pos="851"/>
        </w:tabs>
        <w:jc w:val="both"/>
      </w:pPr>
      <w:r>
        <w:rPr>
          <w:b/>
          <w:i/>
          <w:iCs/>
          <w:sz w:val="20"/>
          <w:szCs w:val="20"/>
        </w:rPr>
        <w:t>Attention</w:t>
      </w:r>
      <w:r>
        <w:rPr>
          <w:i/>
          <w:iCs/>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i/>
          <w:iCs/>
          <w:sz w:val="20"/>
          <w:szCs w:val="20"/>
          <w:u w:val="single"/>
        </w:rPr>
        <w:t>et</w:t>
      </w:r>
      <w:r>
        <w:rPr>
          <w:i/>
          <w:iCs/>
          <w:sz w:val="20"/>
          <w:szCs w:val="20"/>
        </w:rPr>
        <w:t xml:space="preserve"> le sous-traitant concerné, il convient de faire signer ce DC4 par le biais du formulaire ATTRI2.</w:t>
      </w:r>
    </w:p>
    <w:p w14:paraId="2D46189B" w14:textId="77777777" w:rsidR="00FE2402" w:rsidRDefault="00FE2402">
      <w:pPr>
        <w:pStyle w:val="Standard"/>
        <w:tabs>
          <w:tab w:val="left" w:pos="851"/>
        </w:tabs>
        <w:jc w:val="both"/>
        <w:rPr>
          <w:rFonts w:ascii="Arial" w:hAnsi="Arial" w:cs="Arial"/>
        </w:rPr>
      </w:pPr>
    </w:p>
    <w:p w14:paraId="752AB883" w14:textId="77777777" w:rsidR="00FE2402" w:rsidRDefault="006E3AB4">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C1 – Signature du marché par le titulaire individuel :</w:t>
      </w:r>
    </w:p>
    <w:p w14:paraId="02F5815D" w14:textId="77777777" w:rsidR="00FE2402" w:rsidRDefault="00FE2402">
      <w:pPr>
        <w:pStyle w:val="fcase1ertab"/>
        <w:tabs>
          <w:tab w:val="clear" w:pos="1135"/>
          <w:tab w:val="left" w:pos="426"/>
          <w:tab w:val="left" w:pos="851"/>
        </w:tabs>
        <w:ind w:left="0" w:firstLine="0"/>
        <w:rPr>
          <w:rFonts w:ascii="Arial" w:hAnsi="Arial" w:cs="Arial"/>
          <w:b/>
          <w:i/>
          <w:sz w:val="22"/>
          <w:szCs w:val="22"/>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FE2402" w14:paraId="01D22BED" w14:textId="77777777">
        <w:tblPrEx>
          <w:tblCellMar>
            <w:top w:w="0" w:type="dxa"/>
            <w:bottom w:w="0" w:type="dxa"/>
          </w:tblCellMar>
        </w:tblPrEx>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70855C" w14:textId="77777777" w:rsidR="00FE2402" w:rsidRDefault="006E3AB4">
            <w:pPr>
              <w:pStyle w:val="Standard"/>
              <w:tabs>
                <w:tab w:val="left" w:pos="851"/>
              </w:tabs>
              <w:jc w:val="center"/>
              <w:rPr>
                <w:rFonts w:ascii="Arial" w:hAnsi="Arial" w:cs="Arial"/>
                <w:b/>
                <w:bCs/>
              </w:rPr>
            </w:pPr>
            <w:r>
              <w:rPr>
                <w:rFonts w:ascii="Arial" w:hAnsi="Arial" w:cs="Arial"/>
                <w:b/>
                <w:bCs/>
              </w:rPr>
              <w:t>Nom, prénom et qualité</w:t>
            </w:r>
          </w:p>
          <w:p w14:paraId="3AB8D338" w14:textId="77777777" w:rsidR="00FE2402" w:rsidRDefault="006E3AB4">
            <w:pPr>
              <w:pStyle w:val="Standard"/>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F8BF00C" w14:textId="77777777" w:rsidR="00FE2402" w:rsidRDefault="006E3AB4">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4DAFF" w14:textId="77777777" w:rsidR="00FE2402" w:rsidRDefault="006E3AB4">
            <w:pPr>
              <w:pStyle w:val="Standard"/>
              <w:tabs>
                <w:tab w:val="left" w:pos="851"/>
              </w:tabs>
              <w:jc w:val="center"/>
              <w:rPr>
                <w:rFonts w:ascii="Arial" w:hAnsi="Arial" w:cs="Arial"/>
                <w:b/>
                <w:bCs/>
              </w:rPr>
            </w:pPr>
            <w:r>
              <w:rPr>
                <w:rFonts w:ascii="Arial" w:hAnsi="Arial" w:cs="Arial"/>
                <w:b/>
                <w:bCs/>
              </w:rPr>
              <w:t>Signature</w:t>
            </w:r>
          </w:p>
        </w:tc>
      </w:tr>
      <w:tr w:rsidR="00FE2402" w14:paraId="6A53C866" w14:textId="77777777">
        <w:tblPrEx>
          <w:tblCellMar>
            <w:top w:w="0" w:type="dxa"/>
            <w:bottom w:w="0" w:type="dxa"/>
          </w:tblCellMar>
        </w:tblPrEx>
        <w:trPr>
          <w:trHeight w:val="1021"/>
        </w:trPr>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EBDAEB" w14:textId="77777777" w:rsidR="00FE2402" w:rsidRDefault="00FE2402">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3A4F93" w14:textId="77777777" w:rsidR="00FE2402" w:rsidRDefault="00FE2402">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BA207" w14:textId="77777777" w:rsidR="00FE2402" w:rsidRDefault="00FE2402">
            <w:pPr>
              <w:pStyle w:val="Standard"/>
              <w:tabs>
                <w:tab w:val="left" w:pos="851"/>
              </w:tabs>
              <w:snapToGrid w:val="0"/>
              <w:jc w:val="both"/>
              <w:rPr>
                <w:rFonts w:ascii="Arial" w:hAnsi="Arial" w:cs="Arial"/>
                <w:b/>
                <w:bCs/>
              </w:rPr>
            </w:pPr>
          </w:p>
        </w:tc>
      </w:tr>
    </w:tbl>
    <w:p w14:paraId="2B3BD370" w14:textId="77777777" w:rsidR="00FE2402" w:rsidRDefault="006E3AB4">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12B361F" w14:textId="77777777" w:rsidR="00FE2402" w:rsidRDefault="00FE2402">
      <w:pPr>
        <w:pStyle w:val="fcase1ertab"/>
        <w:tabs>
          <w:tab w:val="clear" w:pos="1135"/>
          <w:tab w:val="left" w:pos="426"/>
          <w:tab w:val="left" w:pos="851"/>
        </w:tabs>
        <w:ind w:left="0" w:firstLine="0"/>
        <w:rPr>
          <w:rFonts w:ascii="Arial" w:hAnsi="Arial" w:cs="Arial"/>
          <w:b/>
          <w:sz w:val="22"/>
          <w:szCs w:val="22"/>
        </w:rPr>
      </w:pPr>
    </w:p>
    <w:p w14:paraId="61C81335" w14:textId="77777777" w:rsidR="00FE2402" w:rsidRDefault="006E3AB4">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C2 – Signature du marché en cas de groupement :</w:t>
      </w:r>
    </w:p>
    <w:p w14:paraId="5395D130" w14:textId="77777777" w:rsidR="00FE2402" w:rsidRDefault="00FE2402">
      <w:pPr>
        <w:pStyle w:val="Standard"/>
        <w:tabs>
          <w:tab w:val="left" w:pos="851"/>
        </w:tabs>
        <w:jc w:val="both"/>
        <w:rPr>
          <w:rFonts w:ascii="Arial" w:hAnsi="Arial" w:cs="Arial"/>
          <w:i/>
          <w:sz w:val="18"/>
          <w:szCs w:val="18"/>
        </w:rPr>
      </w:pPr>
    </w:p>
    <w:p w14:paraId="3586FEB9" w14:textId="77777777" w:rsidR="00FE2402" w:rsidRDefault="006E3AB4">
      <w:pPr>
        <w:pStyle w:val="Standard"/>
        <w:tabs>
          <w:tab w:val="left" w:pos="851"/>
        </w:tabs>
      </w:pPr>
      <w:r>
        <w:rPr>
          <w:rFonts w:ascii="Arial" w:hAnsi="Arial" w:cs="Arial"/>
        </w:rPr>
        <w:t xml:space="preserve">Les membres du groupement d’opérateurs économiques désignent le </w:t>
      </w:r>
      <w:r>
        <w:rPr>
          <w:rFonts w:ascii="Arial" w:hAnsi="Arial" w:cs="Arial"/>
        </w:rPr>
        <w:t xml:space="preserve">mandataire suivant </w:t>
      </w:r>
      <w:r>
        <w:rPr>
          <w:rFonts w:ascii="Arial" w:hAnsi="Arial" w:cs="Arial"/>
          <w:i/>
          <w:sz w:val="18"/>
          <w:szCs w:val="18"/>
        </w:rPr>
        <w:t>(</w:t>
      </w:r>
      <w:r>
        <w:rPr>
          <w:rStyle w:val="Internetlink"/>
          <w:rFonts w:ascii="Arial" w:hAnsi="Arial" w:cs="Arial"/>
          <w:i/>
          <w:sz w:val="18"/>
          <w:szCs w:val="18"/>
        </w:rPr>
        <w:t>article R. 2142-23</w:t>
      </w:r>
      <w:r>
        <w:rPr>
          <w:rFonts w:ascii="Arial" w:hAnsi="Arial" w:cs="Arial"/>
          <w:i/>
          <w:sz w:val="18"/>
          <w:szCs w:val="18"/>
        </w:rPr>
        <w:t xml:space="preserve"> ou </w:t>
      </w:r>
      <w:r>
        <w:rPr>
          <w:rStyle w:val="Internetlink"/>
          <w:rFonts w:ascii="Arial" w:hAnsi="Arial" w:cs="Arial"/>
          <w:i/>
          <w:sz w:val="18"/>
          <w:szCs w:val="18"/>
        </w:rPr>
        <w:t>article R. 2342-12</w:t>
      </w:r>
      <w:r>
        <w:rPr>
          <w:rFonts w:ascii="Arial" w:hAnsi="Arial" w:cs="Arial"/>
          <w:i/>
          <w:sz w:val="18"/>
          <w:szCs w:val="18"/>
        </w:rPr>
        <w:t xml:space="preserve"> du code de la commande publique) :</w:t>
      </w:r>
    </w:p>
    <w:p w14:paraId="16E6C258" w14:textId="77777777" w:rsidR="00FE2402" w:rsidRDefault="006E3AB4">
      <w:pPr>
        <w:pStyle w:val="Standard"/>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2DBA7A38" w14:textId="77777777" w:rsidR="00FE2402" w:rsidRDefault="00FE2402">
      <w:pPr>
        <w:pStyle w:val="Standard"/>
        <w:tabs>
          <w:tab w:val="left" w:pos="851"/>
        </w:tabs>
        <w:rPr>
          <w:rFonts w:ascii="Arial" w:hAnsi="Arial" w:cs="Arial"/>
          <w:i/>
          <w:sz w:val="18"/>
          <w:szCs w:val="18"/>
        </w:rPr>
      </w:pPr>
    </w:p>
    <w:p w14:paraId="65EF7E6C" w14:textId="77777777" w:rsidR="00FE2402" w:rsidRDefault="006E3AB4">
      <w:pPr>
        <w:pStyle w:val="fcase1ertab"/>
        <w:tabs>
          <w:tab w:val="clear" w:pos="1135"/>
          <w:tab w:val="left" w:pos="426"/>
          <w:tab w:val="left" w:pos="851"/>
        </w:tabs>
        <w:ind w:left="0" w:firstLine="0"/>
        <w:rPr>
          <w:rFonts w:ascii="Arial" w:hAnsi="Arial" w:cs="Arial"/>
        </w:rPr>
      </w:pPr>
      <w:r>
        <w:rPr>
          <w:rFonts w:ascii="Arial" w:hAnsi="Arial" w:cs="Arial"/>
        </w:rPr>
        <w:t>En cas de groupement conjoint, le mandataire du groupement est :</w:t>
      </w:r>
    </w:p>
    <w:p w14:paraId="2FD1EB66" w14:textId="77777777" w:rsidR="00FE2402" w:rsidRDefault="006E3AB4">
      <w:pPr>
        <w:pStyle w:val="fcase1ertab"/>
        <w:tabs>
          <w:tab w:val="left" w:pos="1560"/>
        </w:tabs>
        <w:rPr>
          <w:rFonts w:ascii="Arial" w:hAnsi="Arial" w:cs="Arial"/>
          <w:i/>
          <w:iCs/>
          <w:sz w:val="18"/>
          <w:szCs w:val="18"/>
        </w:rPr>
      </w:pPr>
      <w:r>
        <w:rPr>
          <w:rFonts w:ascii="Arial" w:hAnsi="Arial" w:cs="Arial"/>
          <w:i/>
          <w:iCs/>
          <w:sz w:val="18"/>
          <w:szCs w:val="18"/>
        </w:rPr>
        <w:lastRenderedPageBreak/>
        <w:t>(Cocher la case correspondante.)</w:t>
      </w:r>
    </w:p>
    <w:p w14:paraId="23406CB1" w14:textId="77777777" w:rsidR="00FE2402" w:rsidRDefault="006E3AB4">
      <w:pPr>
        <w:pStyle w:val="fcase1ertab"/>
        <w:tabs>
          <w:tab w:val="clear" w:pos="1135"/>
          <w:tab w:val="left" w:pos="851"/>
        </w:tabs>
        <w:spacing w:before="120"/>
        <w:ind w:left="0" w:firstLine="851"/>
        <w:rPr>
          <w:rFonts w:ascii="Arial" w:hAnsi="Arial" w:cs="Arial"/>
        </w:rPr>
      </w:pPr>
      <w:r>
        <w:rPr>
          <w:rFonts w:ascii="Arial" w:hAnsi="Arial" w:cs="Arial"/>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t xml:space="preserve"> solidaire</w:t>
      </w:r>
    </w:p>
    <w:p w14:paraId="79968476" w14:textId="77777777" w:rsidR="00FE2402" w:rsidRDefault="00FE2402">
      <w:pPr>
        <w:pStyle w:val="Standard"/>
        <w:tabs>
          <w:tab w:val="left" w:pos="851"/>
        </w:tabs>
        <w:rPr>
          <w:rFonts w:ascii="Arial" w:hAnsi="Arial" w:cs="Arial"/>
        </w:rPr>
      </w:pPr>
    </w:p>
    <w:p w14:paraId="1E648B9F" w14:textId="77777777" w:rsidR="00FE2402" w:rsidRDefault="00FE2402">
      <w:pPr>
        <w:pStyle w:val="Standard"/>
        <w:tabs>
          <w:tab w:val="left" w:pos="851"/>
        </w:tabs>
        <w:rPr>
          <w:rFonts w:ascii="Arial" w:hAnsi="Arial" w:cs="Arial"/>
        </w:rPr>
      </w:pPr>
    </w:p>
    <w:p w14:paraId="124D03D8" w14:textId="77777777" w:rsidR="00FE2402" w:rsidRDefault="006E3AB4">
      <w:pPr>
        <w:pStyle w:val="fcasegauche"/>
        <w:tabs>
          <w:tab w:val="left" w:pos="426"/>
          <w:tab w:val="left" w:pos="851"/>
        </w:tabs>
        <w:spacing w:after="0"/>
        <w:ind w:left="0" w:firstLine="0"/>
        <w:jc w:val="left"/>
        <w:rPr>
          <w:rFonts w:ascii="Arial" w:hAnsi="Arial" w:cs="Arial"/>
        </w:rPr>
      </w:pPr>
      <w:r>
        <w:rPr>
          <w:rFonts w:ascii="Arial" w:hAnsi="Arial" w:cs="Arial"/>
        </w:rPr>
        <w:t xml:space="preserve"> Les membres du groupement ont donné mandat au mandataire, qui signe le présent acte d’engagement :</w:t>
      </w:r>
    </w:p>
    <w:p w14:paraId="2F9927F9" w14:textId="77777777" w:rsidR="00FE2402" w:rsidRDefault="006E3AB4">
      <w:pPr>
        <w:pStyle w:val="Standard"/>
        <w:tabs>
          <w:tab w:val="left" w:pos="851"/>
        </w:tabs>
        <w:rPr>
          <w:rFonts w:ascii="Arial" w:hAnsi="Arial" w:cs="Arial"/>
          <w:i/>
          <w:sz w:val="18"/>
          <w:szCs w:val="18"/>
        </w:rPr>
      </w:pPr>
      <w:r>
        <w:rPr>
          <w:rFonts w:ascii="Arial" w:hAnsi="Arial" w:cs="Arial"/>
          <w:i/>
          <w:sz w:val="18"/>
          <w:szCs w:val="18"/>
        </w:rPr>
        <w:t>(Cocher la ou les cases correspondantes.)</w:t>
      </w:r>
    </w:p>
    <w:p w14:paraId="219F3F45" w14:textId="77777777" w:rsidR="00FE2402" w:rsidRDefault="00FE2402">
      <w:pPr>
        <w:pStyle w:val="fcasegauche"/>
        <w:tabs>
          <w:tab w:val="left" w:pos="426"/>
          <w:tab w:val="left" w:pos="851"/>
        </w:tabs>
        <w:spacing w:after="0"/>
        <w:ind w:left="0" w:firstLine="0"/>
        <w:jc w:val="left"/>
        <w:rPr>
          <w:rFonts w:ascii="Arial" w:hAnsi="Arial" w:cs="Arial"/>
        </w:rPr>
      </w:pPr>
    </w:p>
    <w:p w14:paraId="754AFC4D" w14:textId="77777777" w:rsidR="00FE2402" w:rsidRDefault="006E3AB4">
      <w:pPr>
        <w:pStyle w:val="Standard"/>
        <w:tabs>
          <w:tab w:val="left" w:pos="2546"/>
        </w:tabs>
        <w:ind w:left="1695" w:hanging="1695"/>
        <w:rPr>
          <w:rFonts w:ascii="Arial" w:hAnsi="Arial" w:cs="Arial"/>
        </w:rPr>
      </w:pPr>
      <w:r>
        <w:rPr>
          <w:rFonts w:ascii="Arial" w:hAnsi="Arial" w:cs="Arial"/>
        </w:rPr>
        <w:tab/>
      </w:r>
      <w:r>
        <w:rPr>
          <w:rFonts w:ascii="Arial" w:hAnsi="Arial" w:cs="Arial"/>
        </w:rPr>
        <w:tab/>
      </w:r>
      <w:proofErr w:type="gramStart"/>
      <w:r>
        <w:rPr>
          <w:rFonts w:ascii="Arial" w:hAnsi="Arial" w:cs="Arial"/>
        </w:rPr>
        <w:t>pour</w:t>
      </w:r>
      <w:proofErr w:type="gramEnd"/>
      <w:r>
        <w:rPr>
          <w:rFonts w:ascii="Arial" w:hAnsi="Arial" w:cs="Arial"/>
        </w:rPr>
        <w:t xml:space="preserve"> signer le présent acte d’engagement en leur nom et pour leur </w:t>
      </w:r>
      <w:r>
        <w:rPr>
          <w:rFonts w:ascii="Arial" w:hAnsi="Arial" w:cs="Arial"/>
        </w:rPr>
        <w:t>compte, pour les représenter vis-à-vis de l’acheteur et pour coordonner l’ensemble des prestations ;</w:t>
      </w:r>
    </w:p>
    <w:p w14:paraId="58BE05B1" w14:textId="77777777" w:rsidR="00FE2402" w:rsidRDefault="006E3AB4">
      <w:pPr>
        <w:pStyle w:val="Standard"/>
        <w:tabs>
          <w:tab w:val="left" w:pos="851"/>
        </w:tabs>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0CED2A8D" w14:textId="77777777" w:rsidR="00FE2402" w:rsidRDefault="00FE2402">
      <w:pPr>
        <w:pStyle w:val="Standard"/>
        <w:tabs>
          <w:tab w:val="left" w:pos="851"/>
        </w:tabs>
        <w:rPr>
          <w:rFonts w:ascii="Arial" w:hAnsi="Arial" w:cs="Arial"/>
          <w:i/>
          <w:sz w:val="18"/>
          <w:szCs w:val="18"/>
        </w:rPr>
      </w:pPr>
    </w:p>
    <w:p w14:paraId="01860F23" w14:textId="77777777" w:rsidR="00FE2402" w:rsidRDefault="00FE2402">
      <w:pPr>
        <w:pStyle w:val="Standard"/>
        <w:tabs>
          <w:tab w:val="left" w:pos="851"/>
        </w:tabs>
        <w:rPr>
          <w:rFonts w:ascii="Arial" w:hAnsi="Arial" w:cs="Arial"/>
        </w:rPr>
      </w:pPr>
    </w:p>
    <w:p w14:paraId="0EFF4FC4" w14:textId="77777777" w:rsidR="00FE2402" w:rsidRDefault="006E3AB4">
      <w:pPr>
        <w:pStyle w:val="Standard"/>
        <w:tabs>
          <w:tab w:val="left" w:pos="2552"/>
        </w:tabs>
        <w:ind w:left="1701" w:hanging="850"/>
        <w:jc w:val="both"/>
        <w:rPr>
          <w:rFonts w:ascii="Arial" w:hAnsi="Arial" w:cs="Arial"/>
        </w:rPr>
      </w:pPr>
      <w:r>
        <w:rPr>
          <w:rFonts w:ascii="Arial" w:hAnsi="Arial" w:cs="Arial"/>
        </w:rP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14:paraId="73A3BF75" w14:textId="77777777" w:rsidR="00FE2402" w:rsidRDefault="006E3AB4">
      <w:pPr>
        <w:pStyle w:val="Standard"/>
        <w:tabs>
          <w:tab w:val="left" w:pos="851"/>
        </w:tabs>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BF4EC1E" w14:textId="77777777" w:rsidR="00FE2402" w:rsidRDefault="00FE2402">
      <w:pPr>
        <w:pStyle w:val="Standard"/>
        <w:tabs>
          <w:tab w:val="left" w:pos="851"/>
        </w:tabs>
        <w:rPr>
          <w:rFonts w:ascii="Arial" w:hAnsi="Arial" w:cs="Arial"/>
          <w:i/>
          <w:sz w:val="18"/>
          <w:szCs w:val="18"/>
        </w:rPr>
      </w:pPr>
    </w:p>
    <w:p w14:paraId="2E131FD4" w14:textId="77777777" w:rsidR="00FE2402" w:rsidRDefault="00FE2402">
      <w:pPr>
        <w:pStyle w:val="Standard"/>
        <w:tabs>
          <w:tab w:val="left" w:pos="851"/>
        </w:tabs>
        <w:rPr>
          <w:rFonts w:ascii="Arial" w:hAnsi="Arial" w:cs="Arial"/>
          <w:iCs/>
        </w:rPr>
      </w:pPr>
    </w:p>
    <w:p w14:paraId="2EB8D545" w14:textId="77777777" w:rsidR="00FE2402" w:rsidRDefault="006E3AB4">
      <w:pPr>
        <w:pStyle w:val="Standard"/>
        <w:tabs>
          <w:tab w:val="left" w:pos="1985"/>
        </w:tabs>
        <w:ind w:left="1134" w:hanging="850"/>
        <w:rPr>
          <w:rFonts w:ascii="Arial" w:hAnsi="Arial" w:cs="Arial"/>
        </w:rPr>
      </w:pPr>
      <w:r>
        <w:rPr>
          <w:rFonts w:ascii="Arial" w:hAnsi="Arial" w:cs="Arial"/>
        </w:rPr>
        <w:tab/>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3DA75F6" w14:textId="77777777" w:rsidR="00FE2402" w:rsidRDefault="006E3AB4">
      <w:pPr>
        <w:pStyle w:val="Standard"/>
        <w:tabs>
          <w:tab w:val="left" w:pos="1985"/>
        </w:tabs>
        <w:ind w:left="1134" w:hanging="850"/>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hors</w:t>
      </w:r>
      <w:proofErr w:type="gramEnd"/>
      <w:r>
        <w:rPr>
          <w:rFonts w:ascii="Arial" w:hAnsi="Arial" w:cs="Arial"/>
          <w:i/>
          <w:sz w:val="18"/>
          <w:szCs w:val="18"/>
        </w:rPr>
        <w:t xml:space="preserve"> cas des marchés de défense ou de sécurité dans lequel ces documents ont déjà été fournis).</w:t>
      </w:r>
    </w:p>
    <w:p w14:paraId="6EEC1330" w14:textId="77777777" w:rsidR="00FE2402" w:rsidRDefault="00FE2402">
      <w:pPr>
        <w:pStyle w:val="Standard"/>
        <w:tabs>
          <w:tab w:val="left" w:pos="1985"/>
        </w:tabs>
        <w:ind w:left="1134" w:hanging="850"/>
        <w:rPr>
          <w:rFonts w:ascii="Arial" w:hAnsi="Arial" w:cs="Arial"/>
          <w:i/>
          <w:sz w:val="18"/>
          <w:szCs w:val="18"/>
        </w:rPr>
      </w:pPr>
    </w:p>
    <w:p w14:paraId="71A91ACF" w14:textId="77777777" w:rsidR="00FE2402" w:rsidRDefault="00FE2402">
      <w:pPr>
        <w:pStyle w:val="Standard"/>
        <w:tabs>
          <w:tab w:val="left" w:pos="851"/>
        </w:tabs>
        <w:rPr>
          <w:rFonts w:ascii="Arial" w:hAnsi="Arial" w:cs="Arial"/>
          <w:i/>
          <w:sz w:val="18"/>
          <w:szCs w:val="18"/>
        </w:rPr>
      </w:pPr>
    </w:p>
    <w:p w14:paraId="7F76797F" w14:textId="77777777" w:rsidR="00FE2402" w:rsidRDefault="006E3AB4">
      <w:pPr>
        <w:pStyle w:val="Standard"/>
        <w:tabs>
          <w:tab w:val="left" w:pos="851"/>
        </w:tabs>
        <w:rPr>
          <w:rFonts w:ascii="Arial" w:hAnsi="Arial" w:cs="Arial"/>
        </w:rPr>
      </w:pPr>
      <w:r>
        <w:rPr>
          <w:rFonts w:ascii="Arial" w:hAnsi="Arial" w:cs="Arial"/>
        </w:rPr>
        <w:t xml:space="preserve"> Les membres du groupement, qui signent le présent acte d’engagement :</w:t>
      </w:r>
    </w:p>
    <w:p w14:paraId="7F1FF88A" w14:textId="77777777" w:rsidR="00FE2402" w:rsidRDefault="006E3AB4">
      <w:pPr>
        <w:pStyle w:val="Standard"/>
        <w:tabs>
          <w:tab w:val="left" w:pos="851"/>
        </w:tabs>
        <w:rPr>
          <w:rFonts w:ascii="Arial" w:hAnsi="Arial" w:cs="Arial"/>
          <w:i/>
          <w:sz w:val="18"/>
          <w:szCs w:val="18"/>
        </w:rPr>
      </w:pPr>
      <w:r>
        <w:rPr>
          <w:rFonts w:ascii="Arial" w:hAnsi="Arial" w:cs="Arial"/>
          <w:i/>
          <w:sz w:val="18"/>
          <w:szCs w:val="18"/>
        </w:rPr>
        <w:t>(Cocher la case correspondante.)</w:t>
      </w:r>
    </w:p>
    <w:p w14:paraId="088ECCA2" w14:textId="77777777" w:rsidR="00FE2402" w:rsidRDefault="00FE2402">
      <w:pPr>
        <w:pStyle w:val="Standard"/>
        <w:tabs>
          <w:tab w:val="left" w:pos="851"/>
        </w:tabs>
        <w:rPr>
          <w:rFonts w:ascii="Arial" w:hAnsi="Arial" w:cs="Arial"/>
        </w:rPr>
      </w:pPr>
    </w:p>
    <w:p w14:paraId="694D1820" w14:textId="77777777" w:rsidR="00FE2402" w:rsidRDefault="006E3AB4">
      <w:pPr>
        <w:pStyle w:val="Standard"/>
        <w:tabs>
          <w:tab w:val="left" w:pos="2552"/>
        </w:tabs>
        <w:ind w:left="1701" w:hanging="850"/>
        <w:jc w:val="both"/>
        <w:rPr>
          <w:rFonts w:ascii="Arial" w:hAnsi="Arial" w:cs="Arial"/>
        </w:rPr>
      </w:pP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DA36315" w14:textId="77777777" w:rsidR="00FE2402" w:rsidRDefault="00FE2402">
      <w:pPr>
        <w:pStyle w:val="Standard"/>
        <w:tabs>
          <w:tab w:val="left" w:pos="2552"/>
        </w:tabs>
        <w:ind w:left="1701" w:hanging="850"/>
        <w:jc w:val="both"/>
        <w:rPr>
          <w:rFonts w:ascii="Arial" w:hAnsi="Arial" w:cs="Arial"/>
        </w:rPr>
      </w:pPr>
    </w:p>
    <w:p w14:paraId="101D0635" w14:textId="77777777" w:rsidR="00FE2402" w:rsidRDefault="006E3AB4">
      <w:pPr>
        <w:pStyle w:val="Standard"/>
        <w:tabs>
          <w:tab w:val="left" w:pos="2552"/>
        </w:tabs>
        <w:ind w:left="1701" w:hanging="850"/>
        <w:jc w:val="both"/>
        <w:rPr>
          <w:rFonts w:ascii="Arial" w:hAnsi="Arial" w:cs="Arial"/>
        </w:rPr>
      </w:pPr>
      <w:r>
        <w:rPr>
          <w:rFonts w:ascii="Arial" w:hAnsi="Arial" w:cs="Arial"/>
        </w:rPr>
        <w:tab/>
      </w:r>
      <w:proofErr w:type="gramStart"/>
      <w:r>
        <w:rPr>
          <w:rFonts w:ascii="Arial" w:hAnsi="Arial" w:cs="Arial"/>
        </w:rPr>
        <w:t>donnent</w:t>
      </w:r>
      <w:proofErr w:type="gramEnd"/>
      <w:r>
        <w:rPr>
          <w:rFonts w:ascii="Arial" w:hAnsi="Arial" w:cs="Arial"/>
        </w:rPr>
        <w:t xml:space="preserve"> mandat au </w:t>
      </w:r>
      <w:r>
        <w:rPr>
          <w:rFonts w:ascii="Arial" w:hAnsi="Arial" w:cs="Arial"/>
        </w:rPr>
        <w:t>mandataire, qui l’accepte, pour signer, en leur nom et pour leur compte, les modifications ultérieures du marché ;</w:t>
      </w:r>
    </w:p>
    <w:p w14:paraId="4483D01B" w14:textId="77777777" w:rsidR="00FE2402" w:rsidRDefault="00FE2402">
      <w:pPr>
        <w:pStyle w:val="Standard"/>
        <w:tabs>
          <w:tab w:val="left" w:pos="851"/>
        </w:tabs>
        <w:rPr>
          <w:rFonts w:ascii="Arial" w:hAnsi="Arial" w:cs="Arial"/>
          <w:iCs/>
        </w:rPr>
      </w:pPr>
    </w:p>
    <w:p w14:paraId="0FD38623" w14:textId="77777777" w:rsidR="00FE2402" w:rsidRDefault="006E3AB4">
      <w:pPr>
        <w:pStyle w:val="Standard"/>
        <w:tabs>
          <w:tab w:val="left" w:pos="1985"/>
        </w:tabs>
        <w:ind w:left="1134" w:hanging="850"/>
        <w:rPr>
          <w:rFonts w:ascii="Arial" w:hAnsi="Arial" w:cs="Arial"/>
        </w:rPr>
      </w:pPr>
      <w:r>
        <w:rPr>
          <w:rFonts w:ascii="Arial" w:hAnsi="Arial" w:cs="Arial"/>
        </w:rPr>
        <w:tab/>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40CD9686" w14:textId="77777777" w:rsidR="00FE2402" w:rsidRDefault="006E3AB4">
      <w:pPr>
        <w:pStyle w:val="Standard"/>
        <w:tabs>
          <w:tab w:val="left" w:pos="1985"/>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2A147A28" w14:textId="77777777" w:rsidR="00FE2402" w:rsidRDefault="00FE2402">
      <w:pPr>
        <w:pStyle w:val="Standard"/>
        <w:tabs>
          <w:tab w:val="left" w:pos="851"/>
        </w:tabs>
        <w:rPr>
          <w:rFonts w:ascii="Arial" w:hAnsi="Arial" w:cs="Arial"/>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FE2402" w14:paraId="405612FF" w14:textId="77777777">
        <w:tblPrEx>
          <w:tblCellMar>
            <w:top w:w="0" w:type="dxa"/>
            <w:bottom w:w="0" w:type="dxa"/>
          </w:tblCellMar>
        </w:tblPrEx>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9F2473" w14:textId="77777777" w:rsidR="00FE2402" w:rsidRDefault="006E3AB4">
            <w:pPr>
              <w:pStyle w:val="Standard"/>
              <w:tabs>
                <w:tab w:val="left" w:pos="851"/>
              </w:tabs>
              <w:jc w:val="center"/>
              <w:rPr>
                <w:rFonts w:ascii="Arial" w:hAnsi="Arial" w:cs="Arial"/>
                <w:b/>
                <w:bCs/>
              </w:rPr>
            </w:pPr>
            <w:r>
              <w:rPr>
                <w:rFonts w:ascii="Arial" w:hAnsi="Arial" w:cs="Arial"/>
                <w:b/>
                <w:bCs/>
              </w:rPr>
              <w:t>Nom, prénom et qualité</w:t>
            </w:r>
          </w:p>
          <w:p w14:paraId="6A463A66" w14:textId="77777777" w:rsidR="00FE2402" w:rsidRDefault="006E3AB4">
            <w:pPr>
              <w:pStyle w:val="Standard"/>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33B472E" w14:textId="77777777" w:rsidR="00FE2402" w:rsidRDefault="006E3AB4">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26674F" w14:textId="77777777" w:rsidR="00FE2402" w:rsidRDefault="006E3AB4">
            <w:pPr>
              <w:pStyle w:val="Standard"/>
              <w:tabs>
                <w:tab w:val="left" w:pos="851"/>
              </w:tabs>
              <w:jc w:val="center"/>
              <w:rPr>
                <w:rFonts w:ascii="Arial" w:hAnsi="Arial" w:cs="Arial"/>
                <w:b/>
                <w:bCs/>
              </w:rPr>
            </w:pPr>
            <w:r>
              <w:rPr>
                <w:rFonts w:ascii="Arial" w:hAnsi="Arial" w:cs="Arial"/>
                <w:b/>
                <w:bCs/>
              </w:rPr>
              <w:t>Signature</w:t>
            </w:r>
          </w:p>
        </w:tc>
      </w:tr>
      <w:tr w:rsidR="00FE2402" w14:paraId="7E55684B" w14:textId="77777777">
        <w:tblPrEx>
          <w:tblCellMar>
            <w:top w:w="0" w:type="dxa"/>
            <w:bottom w:w="0" w:type="dxa"/>
          </w:tblCellMar>
        </w:tblPrEx>
        <w:trPr>
          <w:trHeight w:val="1021"/>
        </w:trPr>
        <w:tc>
          <w:tcPr>
            <w:tcW w:w="4644" w:type="dxa"/>
            <w:tcBorders>
              <w:top w:val="single" w:sz="4" w:space="0" w:color="000000"/>
              <w:left w:val="single" w:sz="4" w:space="0" w:color="000000"/>
            </w:tcBorders>
            <w:shd w:val="clear" w:color="auto" w:fill="CCFFFF"/>
            <w:tcMar>
              <w:top w:w="0" w:type="dxa"/>
              <w:left w:w="108" w:type="dxa"/>
              <w:bottom w:w="0" w:type="dxa"/>
              <w:right w:w="108" w:type="dxa"/>
            </w:tcMar>
          </w:tcPr>
          <w:p w14:paraId="41239D8C" w14:textId="77777777" w:rsidR="00FE2402" w:rsidRDefault="00FE2402">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Mar>
              <w:top w:w="0" w:type="dxa"/>
              <w:left w:w="108" w:type="dxa"/>
              <w:bottom w:w="0" w:type="dxa"/>
              <w:right w:w="108" w:type="dxa"/>
            </w:tcMar>
          </w:tcPr>
          <w:p w14:paraId="0E5FE6B1" w14:textId="77777777" w:rsidR="00FE2402" w:rsidRDefault="00FE2402">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1021DE2F" w14:textId="77777777" w:rsidR="00FE2402" w:rsidRDefault="00FE2402">
            <w:pPr>
              <w:pStyle w:val="Standard"/>
              <w:tabs>
                <w:tab w:val="left" w:pos="851"/>
              </w:tabs>
              <w:snapToGrid w:val="0"/>
              <w:jc w:val="both"/>
              <w:rPr>
                <w:rFonts w:ascii="Arial" w:hAnsi="Arial" w:cs="Arial"/>
                <w:b/>
                <w:bCs/>
              </w:rPr>
            </w:pPr>
          </w:p>
        </w:tc>
      </w:tr>
      <w:tr w:rsidR="00FE2402" w14:paraId="7B0A3142" w14:textId="77777777">
        <w:tblPrEx>
          <w:tblCellMar>
            <w:top w:w="0" w:type="dxa"/>
            <w:bottom w:w="0" w:type="dxa"/>
          </w:tblCellMar>
        </w:tblPrEx>
        <w:trPr>
          <w:trHeight w:val="1021"/>
        </w:trPr>
        <w:tc>
          <w:tcPr>
            <w:tcW w:w="4644" w:type="dxa"/>
            <w:tcBorders>
              <w:left w:val="single" w:sz="4" w:space="0" w:color="000000"/>
            </w:tcBorders>
            <w:shd w:val="clear" w:color="auto" w:fill="auto"/>
            <w:tcMar>
              <w:top w:w="0" w:type="dxa"/>
              <w:left w:w="108" w:type="dxa"/>
              <w:bottom w:w="0" w:type="dxa"/>
              <w:right w:w="108" w:type="dxa"/>
            </w:tcMar>
          </w:tcPr>
          <w:p w14:paraId="2D8F006E" w14:textId="77777777" w:rsidR="00FE2402" w:rsidRDefault="00FE2402">
            <w:pPr>
              <w:pStyle w:val="Standard"/>
              <w:tabs>
                <w:tab w:val="left" w:pos="851"/>
              </w:tabs>
              <w:snapToGrid w:val="0"/>
              <w:jc w:val="both"/>
              <w:rPr>
                <w:rFonts w:ascii="Arial" w:hAnsi="Arial" w:cs="Arial"/>
                <w:b/>
                <w:bCs/>
              </w:rPr>
            </w:pPr>
          </w:p>
        </w:tc>
        <w:tc>
          <w:tcPr>
            <w:tcW w:w="2694" w:type="dxa"/>
            <w:tcBorders>
              <w:left w:val="single" w:sz="4" w:space="0" w:color="000000"/>
            </w:tcBorders>
            <w:shd w:val="clear" w:color="auto" w:fill="auto"/>
            <w:tcMar>
              <w:top w:w="0" w:type="dxa"/>
              <w:left w:w="108" w:type="dxa"/>
              <w:bottom w:w="0" w:type="dxa"/>
              <w:right w:w="108" w:type="dxa"/>
            </w:tcMar>
          </w:tcPr>
          <w:p w14:paraId="6210471D" w14:textId="77777777" w:rsidR="00FE2402" w:rsidRDefault="00FE2402">
            <w:pPr>
              <w:pStyle w:val="Standard"/>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Mar>
              <w:top w:w="0" w:type="dxa"/>
              <w:left w:w="108" w:type="dxa"/>
              <w:bottom w:w="0" w:type="dxa"/>
              <w:right w:w="108" w:type="dxa"/>
            </w:tcMar>
          </w:tcPr>
          <w:p w14:paraId="2585047F" w14:textId="77777777" w:rsidR="00FE2402" w:rsidRDefault="00FE2402">
            <w:pPr>
              <w:pStyle w:val="Standard"/>
              <w:tabs>
                <w:tab w:val="left" w:pos="851"/>
              </w:tabs>
              <w:snapToGrid w:val="0"/>
              <w:jc w:val="both"/>
              <w:rPr>
                <w:rFonts w:ascii="Arial" w:hAnsi="Arial" w:cs="Arial"/>
                <w:b/>
                <w:bCs/>
              </w:rPr>
            </w:pPr>
          </w:p>
        </w:tc>
      </w:tr>
      <w:tr w:rsidR="00FE2402" w14:paraId="38BFDAFE" w14:textId="77777777">
        <w:tblPrEx>
          <w:tblCellMar>
            <w:top w:w="0" w:type="dxa"/>
            <w:bottom w:w="0" w:type="dxa"/>
          </w:tblCellMar>
        </w:tblPrEx>
        <w:trPr>
          <w:trHeight w:val="1021"/>
        </w:trPr>
        <w:tc>
          <w:tcPr>
            <w:tcW w:w="4644" w:type="dxa"/>
            <w:tcBorders>
              <w:left w:val="single" w:sz="4" w:space="0" w:color="000000"/>
              <w:bottom w:val="single" w:sz="4" w:space="0" w:color="000000"/>
            </w:tcBorders>
            <w:shd w:val="clear" w:color="auto" w:fill="CCFFFF"/>
            <w:tcMar>
              <w:top w:w="0" w:type="dxa"/>
              <w:left w:w="108" w:type="dxa"/>
              <w:bottom w:w="0" w:type="dxa"/>
              <w:right w:w="108" w:type="dxa"/>
            </w:tcMar>
          </w:tcPr>
          <w:p w14:paraId="5110A8DC" w14:textId="77777777" w:rsidR="00FE2402" w:rsidRDefault="00FE2402">
            <w:pPr>
              <w:pStyle w:val="Standard"/>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Mar>
              <w:top w:w="0" w:type="dxa"/>
              <w:left w:w="108" w:type="dxa"/>
              <w:bottom w:w="0" w:type="dxa"/>
              <w:right w:w="108" w:type="dxa"/>
            </w:tcMar>
          </w:tcPr>
          <w:p w14:paraId="072AF1BE" w14:textId="77777777" w:rsidR="00FE2402" w:rsidRDefault="00FE2402">
            <w:pPr>
              <w:pStyle w:val="Standard"/>
              <w:tabs>
                <w:tab w:val="left" w:pos="851"/>
              </w:tabs>
              <w:snapToGrid w:val="0"/>
              <w:jc w:val="both"/>
              <w:rPr>
                <w:rFonts w:ascii="Arial" w:hAnsi="Arial" w:cs="Arial"/>
                <w:b/>
                <w:bCs/>
              </w:rPr>
            </w:pPr>
          </w:p>
        </w:tc>
        <w:tc>
          <w:tcPr>
            <w:tcW w:w="3066"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1588B621" w14:textId="77777777" w:rsidR="00FE2402" w:rsidRDefault="00FE2402">
            <w:pPr>
              <w:pStyle w:val="Standard"/>
              <w:tabs>
                <w:tab w:val="left" w:pos="851"/>
              </w:tabs>
              <w:snapToGrid w:val="0"/>
              <w:jc w:val="both"/>
              <w:rPr>
                <w:rFonts w:ascii="Arial" w:hAnsi="Arial" w:cs="Arial"/>
                <w:b/>
                <w:bCs/>
              </w:rPr>
            </w:pPr>
          </w:p>
        </w:tc>
      </w:tr>
    </w:tbl>
    <w:p w14:paraId="3341154C" w14:textId="77777777" w:rsidR="00FE2402" w:rsidRDefault="006E3AB4">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62DAC1F9" w14:textId="77777777" w:rsidR="00FE2402" w:rsidRDefault="00FE2402">
      <w:pPr>
        <w:pStyle w:val="Standard"/>
        <w:tabs>
          <w:tab w:val="left" w:pos="851"/>
        </w:tabs>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FE2402" w14:paraId="102FEDB8" w14:textId="77777777">
        <w:tblPrEx>
          <w:tblCellMar>
            <w:top w:w="0" w:type="dxa"/>
            <w:bottom w:w="0" w:type="dxa"/>
          </w:tblCellMar>
        </w:tblPrEx>
        <w:tc>
          <w:tcPr>
            <w:tcW w:w="10277" w:type="dxa"/>
            <w:shd w:val="clear" w:color="auto" w:fill="66CCFF"/>
            <w:tcMar>
              <w:top w:w="0" w:type="dxa"/>
              <w:left w:w="71" w:type="dxa"/>
              <w:bottom w:w="0" w:type="dxa"/>
              <w:right w:w="71" w:type="dxa"/>
            </w:tcMar>
          </w:tcPr>
          <w:p w14:paraId="7D506497" w14:textId="77777777" w:rsidR="00FE2402" w:rsidRDefault="006E3AB4">
            <w:pPr>
              <w:pStyle w:val="Titre4"/>
              <w:tabs>
                <w:tab w:val="left" w:pos="851"/>
              </w:tabs>
              <w:rPr>
                <w:sz w:val="22"/>
                <w:szCs w:val="22"/>
              </w:rPr>
            </w:pPr>
            <w:r>
              <w:rPr>
                <w:sz w:val="22"/>
                <w:szCs w:val="22"/>
              </w:rPr>
              <w:t>D - Identification et signature de l’acheteur.</w:t>
            </w:r>
          </w:p>
        </w:tc>
      </w:tr>
    </w:tbl>
    <w:p w14:paraId="19BF5EDF" w14:textId="77777777" w:rsidR="00FE2402" w:rsidRDefault="00FE2402">
      <w:pPr>
        <w:pStyle w:val="Standard"/>
        <w:tabs>
          <w:tab w:val="left" w:pos="851"/>
        </w:tabs>
        <w:rPr>
          <w:rFonts w:ascii="Arial" w:hAnsi="Arial" w:cs="Arial"/>
        </w:rPr>
      </w:pPr>
    </w:p>
    <w:p w14:paraId="5DA75F3C" w14:textId="77777777" w:rsidR="00FE2402" w:rsidRDefault="00FE2402">
      <w:pPr>
        <w:pStyle w:val="Standard"/>
        <w:tabs>
          <w:tab w:val="left" w:pos="851"/>
        </w:tabs>
        <w:rPr>
          <w:rFonts w:ascii="Arial" w:hAnsi="Arial" w:cs="Arial"/>
        </w:rPr>
      </w:pPr>
    </w:p>
    <w:p w14:paraId="78FD72E9" w14:textId="77777777" w:rsidR="00FE2402" w:rsidRDefault="006E3AB4">
      <w:pPr>
        <w:pStyle w:val="Titre1"/>
        <w:tabs>
          <w:tab w:val="left" w:pos="567"/>
          <w:tab w:val="left" w:pos="851"/>
        </w:tabs>
        <w:ind w:left="0"/>
        <w:jc w:val="both"/>
      </w:pPr>
      <w:proofErr w:type="gramStart"/>
      <w:r>
        <w:rPr>
          <w:rFonts w:ascii="Arial" w:eastAsia="Wingdings" w:hAnsi="Arial" w:cs="Arial"/>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w:t>
      </w:r>
      <w:r>
        <w:rPr>
          <w:rFonts w:ascii="Arial" w:hAnsi="Arial" w:cs="Arial"/>
          <w:b w:val="0"/>
          <w:bCs/>
          <w:iCs/>
        </w:rPr>
        <w:t>l’acheteur :</w:t>
      </w:r>
    </w:p>
    <w:p w14:paraId="2E2E46FD" w14:textId="77777777" w:rsidR="00FE2402" w:rsidRDefault="006E3AB4">
      <w:pPr>
        <w:pStyle w:val="Standard"/>
        <w:tabs>
          <w:tab w:val="left" w:pos="851"/>
        </w:tabs>
        <w:jc w:val="both"/>
      </w:pPr>
      <w:r>
        <w:rPr>
          <w:rFonts w:ascii="Arial" w:hAnsi="Arial" w:cs="Arial"/>
          <w:b/>
          <w:bCs/>
        </w:rPr>
        <w:t>Ministère de la Culture</w:t>
      </w:r>
    </w:p>
    <w:p w14:paraId="40661294" w14:textId="77777777" w:rsidR="00FE2402" w:rsidRDefault="006E3AB4">
      <w:pPr>
        <w:pStyle w:val="Standard"/>
        <w:tabs>
          <w:tab w:val="left" w:pos="851"/>
        </w:tabs>
        <w:jc w:val="both"/>
        <w:rPr>
          <w:rFonts w:ascii="Arial" w:hAnsi="Arial" w:cs="Arial"/>
          <w:b/>
          <w:bCs/>
        </w:rPr>
      </w:pPr>
      <w:r>
        <w:rPr>
          <w:rFonts w:ascii="Arial" w:hAnsi="Arial" w:cs="Arial"/>
          <w:b/>
          <w:bCs/>
        </w:rPr>
        <w:t>SCN Archives nationales</w:t>
      </w:r>
    </w:p>
    <w:p w14:paraId="26E39A39" w14:textId="77777777" w:rsidR="00FE2402" w:rsidRDefault="006E3AB4">
      <w:pPr>
        <w:pStyle w:val="Standard"/>
        <w:rPr>
          <w:rFonts w:ascii="Arial" w:hAnsi="Arial" w:cs="Arial"/>
          <w:b/>
          <w:bCs/>
        </w:rPr>
      </w:pPr>
      <w:r>
        <w:rPr>
          <w:rFonts w:ascii="Arial" w:hAnsi="Arial" w:cs="Arial"/>
          <w:b/>
          <w:bCs/>
        </w:rPr>
        <w:t>59, rue Guynemer,</w:t>
      </w:r>
    </w:p>
    <w:p w14:paraId="04A04A1D" w14:textId="77777777" w:rsidR="00FE2402" w:rsidRDefault="006E3AB4">
      <w:pPr>
        <w:pStyle w:val="Standard"/>
        <w:rPr>
          <w:rFonts w:ascii="Arial" w:hAnsi="Arial" w:cs="Arial"/>
          <w:b/>
          <w:bCs/>
        </w:rPr>
      </w:pPr>
      <w:r>
        <w:rPr>
          <w:rFonts w:ascii="Arial" w:hAnsi="Arial" w:cs="Arial"/>
          <w:b/>
          <w:bCs/>
        </w:rPr>
        <w:t>Pierrefitte-sur-Seine,</w:t>
      </w:r>
    </w:p>
    <w:p w14:paraId="1447E001" w14:textId="77777777" w:rsidR="00FE2402" w:rsidRDefault="006E3AB4">
      <w:pPr>
        <w:pStyle w:val="Standard"/>
        <w:rPr>
          <w:rFonts w:ascii="Arial" w:hAnsi="Arial" w:cs="Arial"/>
          <w:b/>
          <w:bCs/>
        </w:rPr>
      </w:pPr>
      <w:r>
        <w:rPr>
          <w:rFonts w:ascii="Arial" w:hAnsi="Arial" w:cs="Arial"/>
          <w:b/>
          <w:bCs/>
        </w:rPr>
        <w:t>93383 Saint-Denis CEDEX</w:t>
      </w:r>
    </w:p>
    <w:p w14:paraId="246932F3" w14:textId="77777777" w:rsidR="00FE2402" w:rsidRDefault="006E3AB4">
      <w:pPr>
        <w:pStyle w:val="Standard"/>
        <w:rPr>
          <w:rFonts w:ascii="Arial" w:hAnsi="Arial" w:cs="Arial"/>
          <w:b/>
          <w:bCs/>
        </w:rPr>
      </w:pPr>
      <w:proofErr w:type="gramStart"/>
      <w:r>
        <w:rPr>
          <w:rFonts w:ascii="Arial" w:hAnsi="Arial" w:cs="Arial"/>
          <w:b/>
          <w:bCs/>
        </w:rPr>
        <w:t>Siret:</w:t>
      </w:r>
      <w:proofErr w:type="gramEnd"/>
      <w:r>
        <w:rPr>
          <w:rFonts w:ascii="Arial" w:hAnsi="Arial" w:cs="Arial"/>
          <w:b/>
          <w:bCs/>
        </w:rPr>
        <w:t xml:space="preserve"> 11000 201100044</w:t>
      </w:r>
    </w:p>
    <w:p w14:paraId="72D44AAC" w14:textId="77777777" w:rsidR="00FE2402" w:rsidRDefault="006E3AB4">
      <w:pPr>
        <w:pStyle w:val="Standard"/>
        <w:rPr>
          <w:rFonts w:ascii="Arial" w:hAnsi="Arial" w:cs="Arial"/>
          <w:b/>
          <w:bCs/>
        </w:rPr>
      </w:pPr>
      <w:r>
        <w:rPr>
          <w:rFonts w:ascii="Arial" w:hAnsi="Arial" w:cs="Arial"/>
          <w:b/>
          <w:bCs/>
        </w:rPr>
        <w:t xml:space="preserve">Code service : CGFCULT075  </w:t>
      </w:r>
    </w:p>
    <w:p w14:paraId="5541A3BE" w14:textId="77777777" w:rsidR="00FE2402" w:rsidRDefault="00FE2402">
      <w:pPr>
        <w:pStyle w:val="Standard"/>
        <w:rPr>
          <w:rFonts w:ascii="Arial" w:hAnsi="Arial" w:cs="Arial"/>
        </w:rPr>
      </w:pPr>
    </w:p>
    <w:p w14:paraId="52338238" w14:textId="77777777" w:rsidR="00FE2402" w:rsidRDefault="006E3AB4">
      <w:pPr>
        <w:pStyle w:val="Standard"/>
        <w:tabs>
          <w:tab w:val="left" w:pos="426"/>
          <w:tab w:val="left" w:pos="851"/>
          <w:tab w:val="left" w:pos="5103"/>
        </w:tabs>
        <w:jc w:val="both"/>
      </w:pPr>
      <w:proofErr w:type="gramStart"/>
      <w:r>
        <w:rPr>
          <w:rFonts w:ascii="Arial" w:eastAsia="Wingdings" w:hAnsi="Arial" w:cs="Arial"/>
          <w:b/>
          <w:color w:val="66CCFF"/>
          <w:spacing w:val="-10"/>
        </w:rPr>
        <w:lastRenderedPageBreak/>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w:t>
      </w:r>
    </w:p>
    <w:p w14:paraId="1D178227" w14:textId="77777777" w:rsidR="00FE2402" w:rsidRDefault="00FE2402">
      <w:pPr>
        <w:pStyle w:val="Standard"/>
        <w:tabs>
          <w:tab w:val="left" w:pos="851"/>
        </w:tabs>
        <w:jc w:val="both"/>
        <w:rPr>
          <w:rFonts w:ascii="Arial" w:hAnsi="Arial" w:cs="Arial"/>
          <w:i/>
          <w:sz w:val="18"/>
          <w:szCs w:val="18"/>
        </w:rPr>
      </w:pPr>
    </w:p>
    <w:p w14:paraId="29E8C38C" w14:textId="77777777" w:rsidR="00FE2402" w:rsidRDefault="006E3AB4">
      <w:pPr>
        <w:pStyle w:val="Standard"/>
        <w:tabs>
          <w:tab w:val="left" w:pos="851"/>
        </w:tabs>
        <w:jc w:val="both"/>
        <w:rPr>
          <w:rFonts w:ascii="Arial" w:hAnsi="Arial" w:cs="Arial"/>
          <w:b/>
          <w:bCs/>
        </w:rPr>
      </w:pPr>
      <w:r>
        <w:rPr>
          <w:rFonts w:ascii="Arial" w:hAnsi="Arial" w:cs="Arial"/>
          <w:b/>
          <w:bCs/>
        </w:rPr>
        <w:t xml:space="preserve">Madame </w:t>
      </w:r>
      <w:r>
        <w:rPr>
          <w:rFonts w:ascii="Arial" w:hAnsi="Arial" w:cs="Arial"/>
          <w:b/>
          <w:bCs/>
        </w:rPr>
        <w:t xml:space="preserve">Marie-Françoise LIMON BONNET </w:t>
      </w:r>
    </w:p>
    <w:p w14:paraId="61A2A03C" w14:textId="77777777" w:rsidR="00FE2402" w:rsidRDefault="006E3AB4">
      <w:pPr>
        <w:pStyle w:val="Standard"/>
        <w:tabs>
          <w:tab w:val="left" w:pos="851"/>
        </w:tabs>
        <w:jc w:val="both"/>
        <w:rPr>
          <w:rFonts w:ascii="Arial" w:hAnsi="Arial" w:cs="Arial"/>
          <w:b/>
          <w:bCs/>
        </w:rPr>
      </w:pPr>
      <w:r>
        <w:rPr>
          <w:rFonts w:ascii="Arial" w:hAnsi="Arial" w:cs="Arial"/>
          <w:b/>
          <w:bCs/>
        </w:rPr>
        <w:t>Directrice des Archives nationales</w:t>
      </w:r>
    </w:p>
    <w:p w14:paraId="36E9F77D" w14:textId="77777777" w:rsidR="00FE2402" w:rsidRDefault="00FE2402">
      <w:pPr>
        <w:pStyle w:val="Standard"/>
        <w:tabs>
          <w:tab w:val="left" w:pos="851"/>
        </w:tabs>
        <w:jc w:val="both"/>
        <w:rPr>
          <w:rFonts w:ascii="Arial" w:hAnsi="Arial" w:cs="Arial"/>
        </w:rPr>
      </w:pPr>
    </w:p>
    <w:p w14:paraId="48C83A25" w14:textId="77777777" w:rsidR="00FE2402" w:rsidRDefault="006E3AB4">
      <w:pPr>
        <w:pStyle w:val="Standard"/>
        <w:tabs>
          <w:tab w:val="left" w:pos="851"/>
        </w:tabs>
        <w:jc w:val="both"/>
      </w:pPr>
      <w:r>
        <w:rPr>
          <w:rFonts w:ascii="Arial" w:eastAsia="Wingdings" w:hAnsi="Arial" w:cs="Arial"/>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Pr>
          <w:rFonts w:ascii="Arial" w:hAnsi="Arial" w:cs="Arial"/>
          <w:i/>
          <w:sz w:val="18"/>
          <w:szCs w:val="18"/>
        </w:rPr>
        <w:t>à l</w:t>
      </w:r>
      <w:r>
        <w:rPr>
          <w:rFonts w:ascii="Arial" w:hAnsi="Arial" w:cs="Arial"/>
        </w:rPr>
        <w:t>’</w:t>
      </w:r>
      <w:r>
        <w:rPr>
          <w:rStyle w:val="Internetlink"/>
          <w:rFonts w:ascii="Arial" w:hAnsi="Arial" w:cs="Arial"/>
        </w:rPr>
        <w:t>article R. 2191-59</w:t>
      </w:r>
      <w:r>
        <w:rPr>
          <w:rFonts w:ascii="Arial" w:hAnsi="Arial" w:cs="Arial"/>
        </w:rPr>
        <w:t xml:space="preserve"> du code de la commande publique, auquel renvoie l’</w:t>
      </w:r>
      <w:r>
        <w:rPr>
          <w:rStyle w:val="Internetlink"/>
          <w:rFonts w:ascii="Arial" w:hAnsi="Arial" w:cs="Arial"/>
        </w:rPr>
        <w:t>article R. 2391-28</w:t>
      </w:r>
      <w:r>
        <w:rPr>
          <w:rFonts w:ascii="Arial" w:hAnsi="Arial" w:cs="Arial"/>
        </w:rPr>
        <w:t xml:space="preserve"> du même code (nantissements ou cessions de créances) </w:t>
      </w:r>
      <w:r>
        <w:rPr>
          <w:rFonts w:ascii="Arial" w:hAnsi="Arial" w:cs="Arial"/>
          <w:i/>
          <w:sz w:val="18"/>
          <w:szCs w:val="18"/>
        </w:rPr>
        <w:t>:</w:t>
      </w:r>
    </w:p>
    <w:p w14:paraId="446B7F13" w14:textId="77777777" w:rsidR="00FE2402" w:rsidRDefault="00FE2402">
      <w:pPr>
        <w:pStyle w:val="Standard"/>
        <w:tabs>
          <w:tab w:val="left" w:pos="851"/>
        </w:tabs>
        <w:jc w:val="both"/>
        <w:rPr>
          <w:rFonts w:ascii="Arial" w:hAnsi="Arial" w:cs="Arial"/>
          <w:i/>
          <w:sz w:val="18"/>
          <w:szCs w:val="18"/>
        </w:rPr>
      </w:pPr>
    </w:p>
    <w:p w14:paraId="6AF6C960" w14:textId="77777777" w:rsidR="00FE2402" w:rsidRDefault="006E3AB4">
      <w:pPr>
        <w:pStyle w:val="Standard"/>
        <w:tabs>
          <w:tab w:val="left" w:pos="851"/>
        </w:tabs>
        <w:jc w:val="both"/>
      </w:pPr>
      <w:r>
        <w:rPr>
          <w:rFonts w:ascii="Arial" w:hAnsi="Arial" w:cs="Arial"/>
          <w:b/>
          <w:bCs/>
        </w:rPr>
        <w:t>Madame la Directrice des Archives nationales</w:t>
      </w:r>
    </w:p>
    <w:p w14:paraId="18986109" w14:textId="77777777" w:rsidR="00FE2402" w:rsidRDefault="006E3AB4">
      <w:pPr>
        <w:pStyle w:val="Standard"/>
        <w:rPr>
          <w:rFonts w:ascii="Arial" w:hAnsi="Arial" w:cs="Arial"/>
          <w:b/>
          <w:bCs/>
        </w:rPr>
      </w:pPr>
      <w:r>
        <w:rPr>
          <w:rFonts w:ascii="Arial" w:hAnsi="Arial" w:cs="Arial"/>
          <w:b/>
          <w:bCs/>
        </w:rPr>
        <w:t>59, rue Guynemer,</w:t>
      </w:r>
    </w:p>
    <w:p w14:paraId="28CF652C" w14:textId="77777777" w:rsidR="00FE2402" w:rsidRDefault="006E3AB4">
      <w:pPr>
        <w:pStyle w:val="Standard"/>
        <w:rPr>
          <w:rFonts w:ascii="Arial" w:hAnsi="Arial" w:cs="Arial"/>
          <w:b/>
          <w:bCs/>
        </w:rPr>
      </w:pPr>
      <w:r>
        <w:rPr>
          <w:rFonts w:ascii="Arial" w:hAnsi="Arial" w:cs="Arial"/>
          <w:b/>
          <w:bCs/>
        </w:rPr>
        <w:t>Pierrefitte-sur-Seine,</w:t>
      </w:r>
    </w:p>
    <w:p w14:paraId="376906BA" w14:textId="77777777" w:rsidR="00FE2402" w:rsidRDefault="006E3AB4">
      <w:pPr>
        <w:pStyle w:val="Standard"/>
        <w:rPr>
          <w:rFonts w:ascii="Arial" w:hAnsi="Arial" w:cs="Arial"/>
          <w:b/>
          <w:bCs/>
        </w:rPr>
      </w:pPr>
      <w:r>
        <w:rPr>
          <w:rFonts w:ascii="Arial" w:hAnsi="Arial" w:cs="Arial"/>
          <w:b/>
          <w:bCs/>
        </w:rPr>
        <w:t>93383 Saint-Denis CEDEX</w:t>
      </w:r>
    </w:p>
    <w:p w14:paraId="5333DAD2" w14:textId="77777777" w:rsidR="00FE2402" w:rsidRDefault="00FE2402">
      <w:pPr>
        <w:pStyle w:val="Standard"/>
        <w:tabs>
          <w:tab w:val="left" w:pos="851"/>
        </w:tabs>
        <w:jc w:val="both"/>
        <w:rPr>
          <w:rFonts w:ascii="Arial" w:hAnsi="Arial" w:cs="Arial"/>
        </w:rPr>
      </w:pPr>
    </w:p>
    <w:p w14:paraId="075E8E8C" w14:textId="77777777" w:rsidR="00FE2402" w:rsidRDefault="006E3AB4">
      <w:pPr>
        <w:pStyle w:val="Standard"/>
        <w:tabs>
          <w:tab w:val="left" w:pos="720"/>
          <w:tab w:val="left" w:pos="851"/>
        </w:tabs>
        <w:jc w:val="both"/>
      </w:pPr>
      <w:proofErr w:type="gramStart"/>
      <w:r>
        <w:rPr>
          <w:rFonts w:ascii="Arial" w:eastAsia="Wingdings" w:hAnsi="Arial" w:cs="Arial"/>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518F45AF" w14:textId="77777777" w:rsidR="00FE2402" w:rsidRDefault="006E3AB4">
      <w:pPr>
        <w:pStyle w:val="fcase2metab"/>
      </w:pPr>
      <w:r>
        <w:rPr>
          <w:rFonts w:ascii="Arial" w:hAnsi="Arial" w:cs="Arial"/>
          <w:b/>
          <w:bCs/>
        </w:rPr>
        <w:t xml:space="preserve">Le chef du département comptable </w:t>
      </w:r>
      <w:r>
        <w:rPr>
          <w:rFonts w:ascii="Arial" w:hAnsi="Arial" w:cs="Arial"/>
          <w:b/>
          <w:bCs/>
        </w:rPr>
        <w:t>ministériel</w:t>
      </w:r>
    </w:p>
    <w:p w14:paraId="00712697" w14:textId="77777777" w:rsidR="00FE2402" w:rsidRDefault="006E3AB4">
      <w:pPr>
        <w:pStyle w:val="fcase2metab"/>
        <w:rPr>
          <w:rFonts w:ascii="Arial" w:hAnsi="Arial" w:cs="Arial"/>
          <w:b/>
          <w:bCs/>
        </w:rPr>
      </w:pPr>
      <w:r>
        <w:rPr>
          <w:rFonts w:ascii="Arial" w:hAnsi="Arial" w:cs="Arial"/>
          <w:b/>
          <w:bCs/>
        </w:rPr>
        <w:t>Ministère de la culture</w:t>
      </w:r>
    </w:p>
    <w:p w14:paraId="0FE2246F" w14:textId="77777777" w:rsidR="00FE2402" w:rsidRDefault="006E3AB4">
      <w:pPr>
        <w:pStyle w:val="fcase2metab"/>
        <w:rPr>
          <w:rFonts w:ascii="Arial" w:hAnsi="Arial" w:cs="Arial"/>
          <w:b/>
          <w:bCs/>
        </w:rPr>
      </w:pPr>
      <w:r>
        <w:rPr>
          <w:rFonts w:ascii="Arial" w:hAnsi="Arial" w:cs="Arial"/>
          <w:b/>
          <w:bCs/>
        </w:rPr>
        <w:t xml:space="preserve">CGF (centre de gestion financier) </w:t>
      </w:r>
    </w:p>
    <w:p w14:paraId="719C64EE" w14:textId="77777777" w:rsidR="00FE2402" w:rsidRDefault="006E3AB4">
      <w:pPr>
        <w:pStyle w:val="fcase2metab"/>
        <w:rPr>
          <w:rFonts w:ascii="Arial" w:hAnsi="Arial" w:cs="Arial"/>
          <w:b/>
          <w:bCs/>
        </w:rPr>
      </w:pPr>
      <w:r>
        <w:rPr>
          <w:rFonts w:ascii="Arial" w:hAnsi="Arial" w:cs="Arial"/>
          <w:b/>
          <w:bCs/>
        </w:rPr>
        <w:t>182 rue Saint Honoré</w:t>
      </w:r>
    </w:p>
    <w:p w14:paraId="17D8E30E" w14:textId="77777777" w:rsidR="00FE2402" w:rsidRDefault="006E3AB4">
      <w:pPr>
        <w:pStyle w:val="fcase2metab"/>
        <w:rPr>
          <w:rFonts w:ascii="Arial" w:hAnsi="Arial" w:cs="Arial"/>
          <w:b/>
          <w:bCs/>
        </w:rPr>
      </w:pPr>
      <w:r>
        <w:rPr>
          <w:rFonts w:ascii="Arial" w:hAnsi="Arial" w:cs="Arial"/>
          <w:b/>
          <w:bCs/>
        </w:rPr>
        <w:t>75033 Paris cedex 01</w:t>
      </w:r>
    </w:p>
    <w:p w14:paraId="768B5132" w14:textId="77777777" w:rsidR="00FE2402" w:rsidRDefault="00FE2402">
      <w:pPr>
        <w:pStyle w:val="fcase2metab"/>
        <w:rPr>
          <w:rFonts w:ascii="Arial" w:hAnsi="Arial" w:cs="Arial"/>
        </w:rPr>
      </w:pPr>
    </w:p>
    <w:p w14:paraId="59B6E572" w14:textId="77777777" w:rsidR="00FE2402" w:rsidRDefault="006E3AB4">
      <w:pPr>
        <w:pStyle w:val="fcase2metab"/>
      </w:pPr>
      <w:proofErr w:type="gramStart"/>
      <w:r>
        <w:rPr>
          <w:rFonts w:ascii="Arial" w:eastAsia="Wingdings" w:hAnsi="Arial" w:cs="Arial"/>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p>
    <w:p w14:paraId="588D3109" w14:textId="77777777" w:rsidR="00FE2402" w:rsidRDefault="006E3AB4">
      <w:pPr>
        <w:pStyle w:val="Standard"/>
        <w:tabs>
          <w:tab w:val="left" w:pos="1880"/>
          <w:tab w:val="left" w:pos="5120"/>
          <w:tab w:val="left" w:pos="8760"/>
        </w:tabs>
        <w:snapToGrid w:val="0"/>
      </w:pPr>
      <w:r>
        <w:rPr>
          <w:rFonts w:ascii="Arial" w:hAnsi="Arial"/>
          <w:u w:val="single"/>
        </w:rPr>
        <w:t>Programme Patrimoine</w:t>
      </w:r>
      <w:r>
        <w:rPr>
          <w:rFonts w:ascii="Arial" w:hAnsi="Arial"/>
        </w:rPr>
        <w:t xml:space="preserve"> : 0175</w:t>
      </w:r>
    </w:p>
    <w:p w14:paraId="3B9F1251" w14:textId="77777777" w:rsidR="00FE2402" w:rsidRDefault="006E3AB4">
      <w:pPr>
        <w:pStyle w:val="Standard"/>
        <w:tabs>
          <w:tab w:val="left" w:pos="1880"/>
          <w:tab w:val="left" w:pos="5120"/>
          <w:tab w:val="left" w:pos="8760"/>
        </w:tabs>
      </w:pPr>
      <w:r>
        <w:rPr>
          <w:rFonts w:ascii="Arial" w:hAnsi="Arial"/>
          <w:u w:val="single"/>
        </w:rPr>
        <w:t>Action</w:t>
      </w:r>
      <w:r>
        <w:rPr>
          <w:rFonts w:ascii="Arial" w:hAnsi="Arial"/>
        </w:rPr>
        <w:t> : 4 Patrimoine archivistique et célébrations nationales</w:t>
      </w:r>
    </w:p>
    <w:p w14:paraId="608E846A" w14:textId="77777777" w:rsidR="00FE2402" w:rsidRDefault="006E3AB4">
      <w:pPr>
        <w:pStyle w:val="Standard"/>
        <w:tabs>
          <w:tab w:val="left" w:pos="1880"/>
          <w:tab w:val="left" w:pos="5120"/>
          <w:tab w:val="left" w:pos="8760"/>
        </w:tabs>
      </w:pPr>
      <w:r>
        <w:rPr>
          <w:rFonts w:ascii="Arial" w:hAnsi="Arial"/>
          <w:u w:val="single"/>
        </w:rPr>
        <w:t>Titre</w:t>
      </w:r>
      <w:r>
        <w:rPr>
          <w:rFonts w:ascii="Arial" w:hAnsi="Arial"/>
        </w:rPr>
        <w:t> : 3</w:t>
      </w:r>
    </w:p>
    <w:p w14:paraId="567AD24A" w14:textId="77777777" w:rsidR="00FE2402" w:rsidRDefault="006E3AB4">
      <w:pPr>
        <w:pStyle w:val="Standard"/>
        <w:tabs>
          <w:tab w:val="left" w:pos="1880"/>
          <w:tab w:val="left" w:pos="5120"/>
          <w:tab w:val="left" w:pos="8760"/>
        </w:tabs>
      </w:pPr>
      <w:r>
        <w:rPr>
          <w:rFonts w:ascii="Arial" w:hAnsi="Arial"/>
          <w:u w:val="single"/>
        </w:rPr>
        <w:t>BOP</w:t>
      </w:r>
      <w:r>
        <w:rPr>
          <w:rFonts w:ascii="Arial" w:hAnsi="Arial"/>
        </w:rPr>
        <w:t xml:space="preserve"> : </w:t>
      </w:r>
      <w:r>
        <w:rPr>
          <w:rFonts w:ascii="Arial" w:hAnsi="Arial"/>
        </w:rPr>
        <w:t>0175-CPAT</w:t>
      </w:r>
    </w:p>
    <w:p w14:paraId="40E23D6B" w14:textId="77777777" w:rsidR="00FE2402" w:rsidRDefault="006E3AB4">
      <w:pPr>
        <w:pStyle w:val="Standard"/>
        <w:tabs>
          <w:tab w:val="left" w:pos="1880"/>
          <w:tab w:val="left" w:pos="5120"/>
          <w:tab w:val="left" w:pos="8760"/>
        </w:tabs>
      </w:pPr>
      <w:r>
        <w:rPr>
          <w:rFonts w:ascii="Arial" w:hAnsi="Arial" w:cs="Arial"/>
          <w:u w:val="single"/>
        </w:rPr>
        <w:t>UO</w:t>
      </w:r>
      <w:r>
        <w:rPr>
          <w:rFonts w:ascii="Arial" w:hAnsi="Arial" w:cs="Arial"/>
        </w:rPr>
        <w:t> : C102</w:t>
      </w:r>
    </w:p>
    <w:p w14:paraId="425B1839" w14:textId="77777777" w:rsidR="00FE2402" w:rsidRDefault="00FE2402">
      <w:pPr>
        <w:pStyle w:val="fcase2metab"/>
        <w:ind w:left="0" w:firstLine="0"/>
        <w:rPr>
          <w:rFonts w:ascii="Arial" w:hAnsi="Arial" w:cs="Arial"/>
        </w:rPr>
      </w:pPr>
    </w:p>
    <w:p w14:paraId="3BBD2131" w14:textId="77777777" w:rsidR="00FE2402" w:rsidRDefault="00FE2402">
      <w:pPr>
        <w:pStyle w:val="Standard"/>
        <w:tabs>
          <w:tab w:val="left" w:pos="851"/>
        </w:tabs>
        <w:rPr>
          <w:rFonts w:ascii="Arial" w:hAnsi="Arial" w:cs="Arial"/>
        </w:rPr>
      </w:pPr>
    </w:p>
    <w:p w14:paraId="61AF3083" w14:textId="77777777" w:rsidR="00FE2402" w:rsidRDefault="006E3AB4">
      <w:pPr>
        <w:pStyle w:val="Standard"/>
        <w:tabs>
          <w:tab w:val="left" w:pos="851"/>
          <w:tab w:val="left" w:pos="3402"/>
          <w:tab w:val="left" w:pos="6237"/>
          <w:tab w:val="left" w:pos="9072"/>
        </w:tabs>
        <w:jc w:val="both"/>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18E4F805" w14:textId="77777777" w:rsidR="00FE2402" w:rsidRDefault="006E3AB4">
      <w:pPr>
        <w:pStyle w:val="Standard"/>
        <w:tabs>
          <w:tab w:val="left" w:pos="851"/>
          <w:tab w:val="left" w:pos="3402"/>
          <w:tab w:val="left" w:pos="6237"/>
          <w:tab w:val="left" w:pos="9072"/>
        </w:tabs>
        <w:jc w:val="both"/>
        <w:rPr>
          <w:rFonts w:ascii="Arial" w:hAnsi="Arial" w:cs="Arial"/>
          <w:i/>
          <w:sz w:val="18"/>
          <w:szCs w:val="18"/>
        </w:rPr>
      </w:pPr>
      <w:r>
        <w:rPr>
          <w:rFonts w:ascii="Arial" w:hAnsi="Arial" w:cs="Arial"/>
          <w:i/>
          <w:sz w:val="18"/>
          <w:szCs w:val="18"/>
        </w:rPr>
        <w:t>(Visa ou avis de l’autorité chargée du contrôle financier.)</w:t>
      </w:r>
    </w:p>
    <w:p w14:paraId="230B96E8" w14:textId="77777777" w:rsidR="00FE2402" w:rsidRDefault="00FE2402">
      <w:pPr>
        <w:pStyle w:val="Standard"/>
        <w:tabs>
          <w:tab w:val="left" w:pos="851"/>
        </w:tabs>
        <w:rPr>
          <w:rFonts w:ascii="Arial" w:hAnsi="Arial" w:cs="Arial"/>
        </w:rPr>
      </w:pPr>
    </w:p>
    <w:p w14:paraId="0EA919E0" w14:textId="77777777" w:rsidR="00FE2402" w:rsidRDefault="00FE2402">
      <w:pPr>
        <w:pStyle w:val="Standard"/>
        <w:tabs>
          <w:tab w:val="left" w:pos="851"/>
        </w:tabs>
        <w:rPr>
          <w:rFonts w:ascii="Arial" w:hAnsi="Arial" w:cs="Arial"/>
        </w:rPr>
      </w:pPr>
    </w:p>
    <w:p w14:paraId="085266D1" w14:textId="77777777" w:rsidR="00FE2402" w:rsidRDefault="006E3AB4">
      <w:pPr>
        <w:pStyle w:val="Standard"/>
        <w:tabs>
          <w:tab w:val="left" w:pos="851"/>
          <w:tab w:val="left" w:pos="5245"/>
          <w:tab w:val="left" w:pos="7371"/>
          <w:tab w:val="left" w:pos="7655"/>
        </w:tabs>
        <w:jc w:val="both"/>
        <w:rPr>
          <w:rFonts w:ascii="Arial" w:hAnsi="Arial" w:cs="Arial"/>
        </w:rPr>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5C3F1B7E" w14:textId="77777777" w:rsidR="00FE2402" w:rsidRDefault="00FE2402">
      <w:pPr>
        <w:pStyle w:val="Standard"/>
        <w:tabs>
          <w:tab w:val="left" w:pos="851"/>
        </w:tabs>
        <w:rPr>
          <w:rFonts w:ascii="Arial" w:hAnsi="Arial" w:cs="Arial"/>
        </w:rPr>
      </w:pPr>
    </w:p>
    <w:p w14:paraId="7C0E9A1F" w14:textId="77777777" w:rsidR="00FE2402" w:rsidRDefault="00FE2402">
      <w:pPr>
        <w:pStyle w:val="Standard"/>
        <w:tabs>
          <w:tab w:val="left" w:pos="851"/>
        </w:tabs>
        <w:rPr>
          <w:rFonts w:ascii="Arial" w:hAnsi="Arial" w:cs="Arial"/>
        </w:rPr>
      </w:pPr>
    </w:p>
    <w:p w14:paraId="573B7FEF" w14:textId="77777777" w:rsidR="00FE2402" w:rsidRDefault="00FE2402">
      <w:pPr>
        <w:pStyle w:val="Standard"/>
        <w:tabs>
          <w:tab w:val="left" w:pos="851"/>
        </w:tabs>
        <w:jc w:val="center"/>
        <w:rPr>
          <w:rFonts w:ascii="Arial" w:hAnsi="Arial" w:cs="Arial"/>
          <w:b/>
        </w:rPr>
      </w:pPr>
    </w:p>
    <w:p w14:paraId="20A7EA96" w14:textId="77777777" w:rsidR="00FE2402" w:rsidRDefault="00FE2402">
      <w:pPr>
        <w:pStyle w:val="Standard"/>
        <w:tabs>
          <w:tab w:val="left" w:pos="851"/>
        </w:tabs>
        <w:jc w:val="center"/>
        <w:rPr>
          <w:rFonts w:ascii="Arial" w:hAnsi="Arial" w:cs="Arial"/>
          <w:b/>
        </w:rPr>
      </w:pPr>
    </w:p>
    <w:p w14:paraId="64DF5282" w14:textId="77777777" w:rsidR="00FE2402" w:rsidRDefault="00FE2402">
      <w:pPr>
        <w:pStyle w:val="Standard"/>
        <w:tabs>
          <w:tab w:val="left" w:pos="851"/>
        </w:tabs>
        <w:jc w:val="center"/>
        <w:rPr>
          <w:rFonts w:ascii="Arial" w:hAnsi="Arial" w:cs="Arial"/>
          <w:b/>
        </w:rPr>
      </w:pPr>
    </w:p>
    <w:p w14:paraId="666D3325" w14:textId="77777777" w:rsidR="00FE2402" w:rsidRDefault="00FE2402">
      <w:pPr>
        <w:pStyle w:val="Standard"/>
        <w:tabs>
          <w:tab w:val="left" w:pos="851"/>
        </w:tabs>
        <w:jc w:val="center"/>
        <w:rPr>
          <w:rFonts w:ascii="Arial" w:hAnsi="Arial" w:cs="Arial"/>
          <w:b/>
        </w:rPr>
      </w:pPr>
    </w:p>
    <w:p w14:paraId="064FFE31" w14:textId="77777777" w:rsidR="00FE2402" w:rsidRDefault="006E3AB4">
      <w:pPr>
        <w:pStyle w:val="Standard"/>
        <w:tabs>
          <w:tab w:val="left" w:pos="7655"/>
        </w:tabs>
        <w:ind w:left="6804"/>
        <w:jc w:val="center"/>
        <w:rPr>
          <w:rFonts w:ascii="Arial" w:hAnsi="Arial" w:cs="Arial"/>
          <w:b/>
        </w:rPr>
      </w:pPr>
      <w:r>
        <w:rPr>
          <w:rFonts w:ascii="Arial" w:hAnsi="Arial" w:cs="Arial"/>
          <w:b/>
        </w:rPr>
        <w:t xml:space="preserve">SIGNATURE </w:t>
      </w:r>
    </w:p>
    <w:p w14:paraId="45D758EB" w14:textId="77777777" w:rsidR="00FE2402" w:rsidRDefault="00FE2402">
      <w:pPr>
        <w:pStyle w:val="Standard"/>
        <w:tabs>
          <w:tab w:val="left" w:pos="7655"/>
        </w:tabs>
        <w:ind w:left="6804"/>
        <w:jc w:val="center"/>
        <w:rPr>
          <w:rFonts w:ascii="Arial" w:hAnsi="Arial" w:cs="Arial"/>
          <w:b/>
        </w:rPr>
      </w:pPr>
    </w:p>
    <w:p w14:paraId="717B1545" w14:textId="77777777" w:rsidR="00FE2402" w:rsidRDefault="006E3AB4">
      <w:pPr>
        <w:pStyle w:val="Standard"/>
        <w:tabs>
          <w:tab w:val="left" w:pos="7655"/>
        </w:tabs>
        <w:ind w:left="6804"/>
        <w:jc w:val="center"/>
      </w:pPr>
      <w:r>
        <w:rPr>
          <w:rFonts w:ascii="Arial" w:hAnsi="Arial" w:cs="Arial"/>
          <w:b/>
        </w:rPr>
        <w:t>Le représentant du pouvoir adjudicateur</w:t>
      </w:r>
    </w:p>
    <w:sectPr w:rsidR="00FE2402">
      <w:type w:val="continuous"/>
      <w:pgSz w:w="11906" w:h="16838"/>
      <w:pgMar w:top="720" w:right="1080" w:bottom="736" w:left="1080"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86524" w14:textId="77777777" w:rsidR="006E3AB4" w:rsidRDefault="006E3AB4">
      <w:r>
        <w:separator/>
      </w:r>
    </w:p>
  </w:endnote>
  <w:endnote w:type="continuationSeparator" w:id="0">
    <w:p w14:paraId="601D078D" w14:textId="77777777" w:rsidR="006E3AB4" w:rsidRDefault="006E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Univers, Arial">
    <w:altName w:val="Univers"/>
    <w:charset w:val="00"/>
    <w:family w:val="swiss"/>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58" w:type="dxa"/>
      <w:tblInd w:w="-235" w:type="dxa"/>
      <w:tblLayout w:type="fixed"/>
      <w:tblCellMar>
        <w:left w:w="10" w:type="dxa"/>
        <w:right w:w="10" w:type="dxa"/>
      </w:tblCellMar>
      <w:tblLook w:val="0000" w:firstRow="0" w:lastRow="0" w:firstColumn="0" w:lastColumn="0" w:noHBand="0" w:noVBand="0"/>
    </w:tblPr>
    <w:tblGrid>
      <w:gridCol w:w="2858"/>
      <w:gridCol w:w="5436"/>
      <w:gridCol w:w="881"/>
      <w:gridCol w:w="557"/>
      <w:gridCol w:w="162"/>
      <w:gridCol w:w="264"/>
    </w:tblGrid>
    <w:tr w:rsidR="00D405A3" w14:paraId="6B91EC1C" w14:textId="77777777">
      <w:tblPrEx>
        <w:tblCellMar>
          <w:top w:w="0" w:type="dxa"/>
          <w:bottom w:w="0" w:type="dxa"/>
        </w:tblCellMar>
      </w:tblPrEx>
      <w:trPr>
        <w:trHeight w:val="283"/>
        <w:tblHeader/>
      </w:trPr>
      <w:tc>
        <w:tcPr>
          <w:tcW w:w="2858" w:type="dxa"/>
          <w:shd w:val="clear" w:color="auto" w:fill="66CCFF"/>
          <w:tcMar>
            <w:top w:w="0" w:type="dxa"/>
            <w:left w:w="71" w:type="dxa"/>
            <w:bottom w:w="0" w:type="dxa"/>
            <w:right w:w="71" w:type="dxa"/>
          </w:tcMar>
        </w:tcPr>
        <w:p w14:paraId="22C6A125" w14:textId="77777777" w:rsidR="006E3AB4" w:rsidRDefault="006E3AB4">
          <w:pPr>
            <w:pStyle w:val="Standard"/>
            <w:ind w:right="-638"/>
            <w:rPr>
              <w:rFonts w:ascii="Arial" w:hAnsi="Arial" w:cs="Arial"/>
              <w:b/>
            </w:rPr>
          </w:pPr>
          <w:r>
            <w:rPr>
              <w:rFonts w:ascii="Arial" w:hAnsi="Arial" w:cs="Arial"/>
              <w:b/>
            </w:rPr>
            <w:t xml:space="preserve"> Acte d’engagement</w:t>
          </w:r>
        </w:p>
      </w:tc>
      <w:tc>
        <w:tcPr>
          <w:tcW w:w="5436" w:type="dxa"/>
          <w:shd w:val="clear" w:color="auto" w:fill="66CCFF"/>
          <w:tcMar>
            <w:top w:w="0" w:type="dxa"/>
            <w:left w:w="71" w:type="dxa"/>
            <w:bottom w:w="0" w:type="dxa"/>
            <w:right w:w="71" w:type="dxa"/>
          </w:tcMar>
        </w:tcPr>
        <w:p w14:paraId="3920DAB7" w14:textId="77777777" w:rsidR="006E3AB4" w:rsidRDefault="006E3AB4">
          <w:pPr>
            <w:pStyle w:val="Standard"/>
            <w:pBdr>
              <w:top w:val="single" w:sz="2" w:space="3" w:color="000000"/>
              <w:left w:val="single" w:sz="2" w:space="3" w:color="000000"/>
              <w:bottom w:val="single" w:sz="2" w:space="3" w:color="000000"/>
              <w:right w:val="single" w:sz="2" w:space="3" w:color="000000"/>
            </w:pBdr>
            <w:jc w:val="center"/>
          </w:pPr>
          <w:r>
            <w:rPr>
              <w:rFonts w:ascii="Arial" w:hAnsi="Arial" w:cs="Arial"/>
              <w:b/>
              <w:bCs/>
              <w:sz w:val="18"/>
              <w:szCs w:val="18"/>
            </w:rPr>
            <w:t>AN-2026-009</w:t>
          </w:r>
        </w:p>
      </w:tc>
      <w:tc>
        <w:tcPr>
          <w:tcW w:w="881" w:type="dxa"/>
          <w:shd w:val="clear" w:color="auto" w:fill="66CCFF"/>
          <w:tcMar>
            <w:top w:w="0" w:type="dxa"/>
            <w:left w:w="71" w:type="dxa"/>
            <w:bottom w:w="0" w:type="dxa"/>
            <w:right w:w="71" w:type="dxa"/>
          </w:tcMar>
        </w:tcPr>
        <w:p w14:paraId="3C7362E4" w14:textId="77777777" w:rsidR="006E3AB4" w:rsidRDefault="006E3AB4">
          <w:pPr>
            <w:pStyle w:val="Standard"/>
            <w:tabs>
              <w:tab w:val="center" w:pos="1366"/>
              <w:tab w:val="right" w:pos="2733"/>
            </w:tabs>
            <w:rPr>
              <w:rFonts w:ascii="Arial" w:hAnsi="Arial" w:cs="Arial"/>
              <w:b/>
            </w:rPr>
          </w:pPr>
          <w:r>
            <w:rPr>
              <w:rFonts w:ascii="Arial" w:hAnsi="Arial" w:cs="Arial"/>
              <w:b/>
            </w:rPr>
            <w:t>Page :</w:t>
          </w:r>
        </w:p>
      </w:tc>
      <w:tc>
        <w:tcPr>
          <w:tcW w:w="557" w:type="dxa"/>
          <w:shd w:val="clear" w:color="auto" w:fill="66CCFF"/>
          <w:tcMar>
            <w:top w:w="0" w:type="dxa"/>
            <w:left w:w="71" w:type="dxa"/>
            <w:bottom w:w="0" w:type="dxa"/>
            <w:right w:w="71" w:type="dxa"/>
          </w:tcMar>
        </w:tcPr>
        <w:p w14:paraId="31A59873" w14:textId="77777777" w:rsidR="006E3AB4" w:rsidRDefault="006E3AB4">
          <w:pPr>
            <w:pStyle w:val="Standard"/>
            <w:jc w:val="cente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rPr>
            <w:t>3</w:t>
          </w:r>
          <w:r>
            <w:rPr>
              <w:rStyle w:val="Numrodepage"/>
              <w:rFonts w:cs="Arial"/>
              <w:b/>
            </w:rPr>
            <w:fldChar w:fldCharType="end"/>
          </w:r>
        </w:p>
      </w:tc>
      <w:tc>
        <w:tcPr>
          <w:tcW w:w="162" w:type="dxa"/>
          <w:shd w:val="clear" w:color="auto" w:fill="66CCFF"/>
          <w:tcMar>
            <w:top w:w="0" w:type="dxa"/>
            <w:left w:w="71" w:type="dxa"/>
            <w:bottom w:w="0" w:type="dxa"/>
            <w:right w:w="71" w:type="dxa"/>
          </w:tcMar>
        </w:tcPr>
        <w:p w14:paraId="38D64287" w14:textId="77777777" w:rsidR="006E3AB4" w:rsidRDefault="006E3AB4">
          <w:pPr>
            <w:pStyle w:val="Standard"/>
            <w:jc w:val="center"/>
            <w:rPr>
              <w:rFonts w:ascii="Arial" w:hAnsi="Arial" w:cs="Arial"/>
              <w:b/>
            </w:rPr>
          </w:pPr>
          <w:r>
            <w:rPr>
              <w:rFonts w:ascii="Arial" w:hAnsi="Arial" w:cs="Arial"/>
              <w:b/>
            </w:rPr>
            <w:t>/</w:t>
          </w:r>
        </w:p>
      </w:tc>
      <w:tc>
        <w:tcPr>
          <w:tcW w:w="264" w:type="dxa"/>
          <w:shd w:val="clear" w:color="auto" w:fill="66CCFF"/>
          <w:tcMar>
            <w:top w:w="0" w:type="dxa"/>
            <w:left w:w="71" w:type="dxa"/>
            <w:bottom w:w="0" w:type="dxa"/>
            <w:right w:w="71" w:type="dxa"/>
          </w:tcMar>
        </w:tcPr>
        <w:p w14:paraId="0EC30B37" w14:textId="77777777" w:rsidR="006E3AB4" w:rsidRDefault="006E3AB4">
          <w:pPr>
            <w:pStyle w:val="Standard"/>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Pr>
              <w:rStyle w:val="Numrodepage"/>
              <w:rFonts w:cs="Arial"/>
              <w:b/>
            </w:rPr>
            <w:t>5</w:t>
          </w:r>
          <w:r>
            <w:rPr>
              <w:rStyle w:val="Numrodepage"/>
              <w:rFonts w:cs="Arial"/>
              <w:b/>
            </w:rPr>
            <w:fldChar w:fldCharType="end"/>
          </w:r>
        </w:p>
      </w:tc>
    </w:tr>
  </w:tbl>
  <w:p w14:paraId="581BD1AD" w14:textId="77777777" w:rsidR="006E3AB4" w:rsidRDefault="006E3AB4">
    <w:pPr>
      <w:pStyle w:val="Standard"/>
    </w:pPr>
    <w:r>
      <w:rPr>
        <w:noProof/>
        <w:lang w:eastAsia="fr-FR"/>
      </w:rPr>
      <mc:AlternateContent>
        <mc:Choice Requires="wps">
          <w:drawing>
            <wp:anchor distT="0" distB="0" distL="114300" distR="114300" simplePos="0" relativeHeight="251659264" behindDoc="0" locked="0" layoutInCell="1" allowOverlap="1" wp14:anchorId="6AE7E5D0" wp14:editId="5D6854BF">
              <wp:simplePos x="0" y="0"/>
              <wp:positionH relativeFrom="page">
                <wp:posOffset>0</wp:posOffset>
              </wp:positionH>
              <wp:positionV relativeFrom="page">
                <wp:posOffset>10229219</wp:posOffset>
              </wp:positionV>
              <wp:extent cx="7560314" cy="272418"/>
              <wp:effectExtent l="0" t="0" r="0" b="13332"/>
              <wp:wrapNone/>
              <wp:docPr id="1520327815" name="MSIPCM4f0144f786228224daa0206b" descr="{&quot;HashCode&quot;:-46873357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2418"/>
                      </a:xfrm>
                      <a:prstGeom prst="rect">
                        <a:avLst/>
                      </a:prstGeom>
                      <a:noFill/>
                      <a:ln>
                        <a:noFill/>
                        <a:prstDash/>
                      </a:ln>
                    </wps:spPr>
                    <wps:txbx>
                      <w:txbxContent>
                        <w:p w14:paraId="1E95DE96" w14:textId="77777777" w:rsidR="006E3AB4" w:rsidRDefault="006E3AB4">
                          <w:pPr>
                            <w:jc w:val="center"/>
                            <w:rPr>
                              <w:rFonts w:ascii="Calibri" w:hAnsi="Calibri" w:cs="Calibri"/>
                              <w:color w:val="008000"/>
                            </w:rPr>
                          </w:pPr>
                          <w:r>
                            <w:rPr>
                              <w:rFonts w:ascii="Calibri" w:hAnsi="Calibri" w:cs="Calibri"/>
                              <w:color w:val="008000"/>
                            </w:rPr>
                            <w:t>C1 Données Internes</w:t>
                          </w:r>
                        </w:p>
                      </w:txbxContent>
                    </wps:txbx>
                    <wps:bodyPr vert="horz" wrap="square" lIns="91440" tIns="0" rIns="91440" bIns="0" anchor="b" anchorCtr="0" compatLnSpc="1">
                      <a:noAutofit/>
                    </wps:bodyPr>
                  </wps:wsp>
                </a:graphicData>
              </a:graphic>
            </wp:anchor>
          </w:drawing>
        </mc:Choice>
        <mc:Fallback>
          <w:pict>
            <v:shapetype w14:anchorId="6AE7E5D0" id="_x0000_t202" coordsize="21600,21600" o:spt="202" path="m,l,21600r21600,l21600,xe">
              <v:stroke joinstyle="miter"/>
              <v:path gradientshapeok="t" o:connecttype="rect"/>
            </v:shapetype>
            <v:shape id="MSIPCM4f0144f786228224daa0206b" o:spid="_x0000_s1026" type="#_x0000_t202" alt="{&quot;HashCode&quot;:-468733573,&quot;Height&quot;:841.0,&quot;Width&quot;:595.0,&quot;Placement&quot;:&quot;Footer&quot;,&quot;Index&quot;:&quot;Primary&quot;,&quot;Section&quot;:1,&quot;Top&quot;:0.0,&quot;Left&quot;:0.0}" style="position:absolute;margin-left:0;margin-top:805.45pt;width:595.3pt;height:21.4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" filled="f" stroked="f">
              <v:textbox inset=",0,,0">
                <w:txbxContent>
                  <w:p w14:paraId="1E95DE96" w14:textId="77777777" w:rsidR="006E3AB4" w:rsidRDefault="006E3AB4">
                    <w:pPr>
                      <w:jc w:val="center"/>
                      <w:rPr>
                        <w:rFonts w:ascii="Calibri" w:hAnsi="Calibri" w:cs="Calibri"/>
                        <w:color w:val="008000"/>
                      </w:rPr>
                    </w:pPr>
                    <w:r>
                      <w:rPr>
                        <w:rFonts w:ascii="Calibri" w:hAnsi="Calibri" w:cs="Calibri"/>
                        <w:color w:val="008000"/>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96A15" w14:textId="77777777" w:rsidR="006E3AB4" w:rsidRDefault="006E3AB4">
      <w:r>
        <w:rPr>
          <w:color w:val="000000"/>
        </w:rPr>
        <w:separator/>
      </w:r>
    </w:p>
  </w:footnote>
  <w:footnote w:type="continuationSeparator" w:id="0">
    <w:p w14:paraId="780E7EC1" w14:textId="77777777" w:rsidR="006E3AB4" w:rsidRDefault="006E3AB4">
      <w:r>
        <w:continuationSeparator/>
      </w:r>
    </w:p>
  </w:footnote>
  <w:footnote w:id="1">
    <w:p w14:paraId="06880AB7" w14:textId="77777777" w:rsidR="00FE2402" w:rsidRDefault="006E3AB4">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p w14:paraId="2C0FD477" w14:textId="77777777" w:rsidR="00FE2402" w:rsidRDefault="00FE2402"/>
    <w:p w14:paraId="7656A5BB" w14:textId="77777777" w:rsidR="00FE2402" w:rsidRDefault="00FE2402"/>
    <w:p w14:paraId="7520E23A" w14:textId="77777777" w:rsidR="00FE2402" w:rsidRDefault="00FE2402"/>
    <w:p w14:paraId="0993CF79" w14:textId="77777777" w:rsidR="006E3AB4" w:rsidRDefault="006E3A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F04AF"/>
    <w:multiLevelType w:val="multilevel"/>
    <w:tmpl w:val="BF9AF7F2"/>
    <w:styleLink w:val="WW8Num11"/>
    <w:lvl w:ilvl="0">
      <w:start w:val="1"/>
      <w:numFmt w:val="lowerLetter"/>
      <w:lvlText w:val="%1)"/>
      <w:lvlJc w:val="left"/>
      <w:pPr>
        <w:ind w:left="360" w:hanging="360"/>
      </w:pPr>
      <w:rPr>
        <w:rFonts w:ascii="Wingdings" w:eastAsia="Wingdings" w:hAnsi="Wingdings" w:cs="Wingdings"/>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 w15:restartNumberingAfterBreak="0">
    <w:nsid w:val="209700F6"/>
    <w:multiLevelType w:val="multilevel"/>
    <w:tmpl w:val="2B48CFB2"/>
    <w:styleLink w:val="WW8Num1"/>
    <w:lvl w:ilvl="0">
      <w:start w:val="1"/>
      <w:numFmt w:val="none"/>
      <w:suff w:val="nothing"/>
      <w:lvlText w:val="%1"/>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15:restartNumberingAfterBreak="0">
    <w:nsid w:val="2C074A27"/>
    <w:multiLevelType w:val="multilevel"/>
    <w:tmpl w:val="EB9693BA"/>
    <w:styleLink w:val="WW8Num2"/>
    <w:lvl w:ilvl="0">
      <w:numFmt w:val="bullet"/>
      <w:lvlText w:val=""/>
      <w:lvlJc w:val="left"/>
      <w:pPr>
        <w:ind w:left="927" w:hanging="360"/>
      </w:pPr>
      <w:rPr>
        <w:rFonts w:ascii="Wingdings" w:hAnsi="Wingdings" w:cs="Wingdings"/>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3" w15:restartNumberingAfterBreak="0">
    <w:nsid w:val="33B036C5"/>
    <w:multiLevelType w:val="multilevel"/>
    <w:tmpl w:val="DC08C4BE"/>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4" w15:restartNumberingAfterBreak="0">
    <w:nsid w:val="482746BA"/>
    <w:multiLevelType w:val="multilevel"/>
    <w:tmpl w:val="1A7EB64E"/>
    <w:styleLink w:val="WW8Num4"/>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52BA6381"/>
    <w:multiLevelType w:val="multilevel"/>
    <w:tmpl w:val="2D7AF396"/>
    <w:styleLink w:val="WW8Num3"/>
    <w:lvl w:ilvl="0">
      <w:start w:val="1"/>
      <w:numFmt w:val="decimal"/>
      <w:lvlText w:val="%1."/>
      <w:lvlJc w:val="left"/>
      <w:pPr>
        <w:ind w:left="786"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6" w15:restartNumberingAfterBreak="0">
    <w:nsid w:val="547C6E91"/>
    <w:multiLevelType w:val="multilevel"/>
    <w:tmpl w:val="1B88A550"/>
    <w:lvl w:ilvl="0">
      <w:numFmt w:val="bullet"/>
      <w:lvlText w:val=""/>
      <w:lvlJc w:val="left"/>
      <w:pPr>
        <w:ind w:left="720" w:hanging="360"/>
      </w:pPr>
      <w:rPr>
        <w:rFonts w:ascii="Symbol" w:hAnsi="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7" w15:restartNumberingAfterBreak="0">
    <w:nsid w:val="6C8E47D6"/>
    <w:multiLevelType w:val="multilevel"/>
    <w:tmpl w:val="5D921534"/>
    <w:styleLink w:val="RTFNum2"/>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1DB3E1A"/>
    <w:multiLevelType w:val="multilevel"/>
    <w:tmpl w:val="3D683BA0"/>
    <w:styleLink w:val="WWNum1"/>
    <w:lvl w:ilvl="0">
      <w:start w:val="1"/>
      <w:numFmt w:val="decimal"/>
      <w:lvlText w:val="%1."/>
      <w:lvlJc w:val="left"/>
      <w:pPr>
        <w:ind w:left="1211" w:hanging="360"/>
      </w:pPr>
      <w:rPr>
        <w:rFonts w:ascii="Arial" w:hAnsi="Arial" w:cs="Times New Roman"/>
      </w:rPr>
    </w:lvl>
    <w:lvl w:ilvl="1">
      <w:start w:val="1"/>
      <w:numFmt w:val="lowerLetter"/>
      <w:lvlText w:val="."/>
      <w:lvlJc w:val="left"/>
      <w:pPr>
        <w:ind w:left="1931" w:hanging="360"/>
      </w:pPr>
      <w:rPr>
        <w:rFonts w:cs="Times New Roman"/>
      </w:rPr>
    </w:lvl>
    <w:lvl w:ilvl="2">
      <w:start w:val="1"/>
      <w:numFmt w:val="lowerRoman"/>
      <w:lvlText w:val="."/>
      <w:lvlJc w:val="right"/>
      <w:pPr>
        <w:ind w:left="2651" w:hanging="180"/>
      </w:pPr>
      <w:rPr>
        <w:rFonts w:cs="Times New Roman"/>
      </w:rPr>
    </w:lvl>
    <w:lvl w:ilvl="3">
      <w:start w:val="1"/>
      <w:numFmt w:val="decimal"/>
      <w:lvlText w:val="."/>
      <w:lvlJc w:val="left"/>
      <w:pPr>
        <w:ind w:left="3371" w:hanging="360"/>
      </w:pPr>
      <w:rPr>
        <w:rFonts w:cs="Times New Roman"/>
      </w:rPr>
    </w:lvl>
    <w:lvl w:ilvl="4">
      <w:start w:val="1"/>
      <w:numFmt w:val="lowerLetter"/>
      <w:lvlText w:val="."/>
      <w:lvlJc w:val="left"/>
      <w:pPr>
        <w:ind w:left="4091" w:hanging="360"/>
      </w:pPr>
      <w:rPr>
        <w:rFonts w:cs="Times New Roman"/>
      </w:rPr>
    </w:lvl>
    <w:lvl w:ilvl="5">
      <w:start w:val="1"/>
      <w:numFmt w:val="lowerRoman"/>
      <w:lvlText w:val="."/>
      <w:lvlJc w:val="right"/>
      <w:pPr>
        <w:ind w:left="4811" w:hanging="180"/>
      </w:pPr>
      <w:rPr>
        <w:rFonts w:cs="Times New Roman"/>
      </w:rPr>
    </w:lvl>
    <w:lvl w:ilvl="6">
      <w:start w:val="1"/>
      <w:numFmt w:val="decimal"/>
      <w:lvlText w:val="."/>
      <w:lvlJc w:val="left"/>
      <w:pPr>
        <w:ind w:left="5531" w:hanging="360"/>
      </w:pPr>
      <w:rPr>
        <w:rFonts w:cs="Times New Roman"/>
      </w:rPr>
    </w:lvl>
    <w:lvl w:ilvl="7">
      <w:start w:val="1"/>
      <w:numFmt w:val="lowerLetter"/>
      <w:lvlText w:val="."/>
      <w:lvlJc w:val="left"/>
      <w:pPr>
        <w:ind w:left="6251" w:hanging="360"/>
      </w:pPr>
      <w:rPr>
        <w:rFonts w:cs="Times New Roman"/>
      </w:rPr>
    </w:lvl>
    <w:lvl w:ilvl="8">
      <w:start w:val="1"/>
      <w:numFmt w:val="lowerRoman"/>
      <w:lvlText w:val="."/>
      <w:lvlJc w:val="right"/>
      <w:pPr>
        <w:ind w:left="6971" w:hanging="180"/>
      </w:pPr>
      <w:rPr>
        <w:rFonts w:cs="Times New Roman"/>
      </w:rPr>
    </w:lvl>
  </w:abstractNum>
  <w:num w:numId="1" w16cid:durableId="1213686668">
    <w:abstractNumId w:val="1"/>
  </w:num>
  <w:num w:numId="2" w16cid:durableId="2053192319">
    <w:abstractNumId w:val="2"/>
  </w:num>
  <w:num w:numId="3" w16cid:durableId="810244130">
    <w:abstractNumId w:val="5"/>
  </w:num>
  <w:num w:numId="4" w16cid:durableId="716971679">
    <w:abstractNumId w:val="4"/>
  </w:num>
  <w:num w:numId="5" w16cid:durableId="1675760676">
    <w:abstractNumId w:val="8"/>
  </w:num>
  <w:num w:numId="6" w16cid:durableId="1588687846">
    <w:abstractNumId w:val="7"/>
  </w:num>
  <w:num w:numId="7" w16cid:durableId="1553342255">
    <w:abstractNumId w:val="0"/>
  </w:num>
  <w:num w:numId="8" w16cid:durableId="801656115">
    <w:abstractNumId w:val="3"/>
  </w:num>
  <w:num w:numId="9" w16cid:durableId="12837307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FE2402"/>
    <w:rsid w:val="003912D7"/>
    <w:rsid w:val="006E3AB4"/>
    <w:rsid w:val="00FE24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90DB6"/>
  <w15:docId w15:val="{591A08D5-FEFB-4B7D-B7AD-C6557282B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Standard"/>
    <w:next w:val="Standard"/>
    <w:uiPriority w:val="9"/>
    <w:qFormat/>
    <w:pPr>
      <w:keepNext/>
      <w:ind w:left="567"/>
      <w:outlineLvl w:val="0"/>
    </w:pPr>
    <w:rPr>
      <w:rFonts w:ascii="Times New Roman" w:hAnsi="Times New Roman" w:cs="Times New Roman"/>
      <w:b/>
    </w:rPr>
  </w:style>
  <w:style w:type="paragraph" w:styleId="Titre2">
    <w:name w:val="heading 2"/>
    <w:basedOn w:val="Standard"/>
    <w:next w:val="Standard"/>
    <w:uiPriority w:val="9"/>
    <w:unhideWhenUsed/>
    <w:qFormat/>
    <w:pPr>
      <w:keepNext/>
      <w:outlineLvl w:val="1"/>
    </w:pPr>
    <w:rPr>
      <w:rFonts w:ascii="Times New Roman" w:hAnsi="Times New Roman" w:cs="Times New Roman"/>
      <w:b/>
    </w:rPr>
  </w:style>
  <w:style w:type="paragraph" w:styleId="Titre3">
    <w:name w:val="heading 3"/>
    <w:basedOn w:val="Standard"/>
    <w:next w:val="Standard"/>
    <w:uiPriority w:val="9"/>
    <w:unhideWhenUsed/>
    <w:qFormat/>
    <w:pPr>
      <w:keepNext/>
      <w:tabs>
        <w:tab w:val="center" w:pos="5103"/>
        <w:tab w:val="right" w:pos="10065"/>
      </w:tabs>
      <w:jc w:val="right"/>
      <w:outlineLvl w:val="2"/>
    </w:pPr>
    <w:rPr>
      <w:rFonts w:ascii="Arial" w:eastAsia="Arial" w:hAnsi="Arial" w:cs="Arial"/>
      <w:b/>
      <w:sz w:val="22"/>
    </w:rPr>
  </w:style>
  <w:style w:type="paragraph" w:styleId="Titre4">
    <w:name w:val="heading 4"/>
    <w:basedOn w:val="Standard"/>
    <w:next w:val="Standard"/>
    <w:uiPriority w:val="9"/>
    <w:unhideWhenUsed/>
    <w:qFormat/>
    <w:pPr>
      <w:keepNext/>
      <w:tabs>
        <w:tab w:val="left" w:pos="-142"/>
        <w:tab w:val="left" w:pos="4111"/>
      </w:tabs>
      <w:jc w:val="both"/>
      <w:outlineLvl w:val="3"/>
    </w:pPr>
    <w:rPr>
      <w:rFonts w:ascii="Arial" w:eastAsia="Arial" w:hAnsi="Arial" w:cs="Arial"/>
      <w:b/>
    </w:rPr>
  </w:style>
  <w:style w:type="paragraph" w:styleId="Titre5">
    <w:name w:val="heading 5"/>
    <w:basedOn w:val="Standard"/>
    <w:next w:val="Standard"/>
    <w:uiPriority w:val="9"/>
    <w:unhideWhenUsed/>
    <w:qFormat/>
    <w:pPr>
      <w:keepNext/>
      <w:ind w:left="567"/>
      <w:outlineLvl w:val="4"/>
    </w:pPr>
    <w:rPr>
      <w:rFonts w:ascii="Arial" w:eastAsia="Arial" w:hAnsi="Arial" w:cs="Arial"/>
      <w:i/>
      <w:sz w:val="16"/>
    </w:rPr>
  </w:style>
  <w:style w:type="paragraph" w:styleId="Titre6">
    <w:name w:val="heading 6"/>
    <w:basedOn w:val="Standard"/>
    <w:next w:val="Standard"/>
    <w:uiPriority w:val="9"/>
    <w:semiHidden/>
    <w:unhideWhenUsed/>
    <w:qFormat/>
    <w:pPr>
      <w:keepNext/>
      <w:jc w:val="both"/>
      <w:outlineLvl w:val="5"/>
    </w:pPr>
    <w:rPr>
      <w:rFonts w:ascii="Arial" w:eastAsia="Arial" w:hAnsi="Arial" w:cs="Arial"/>
      <w:sz w:val="28"/>
    </w:rPr>
  </w:style>
  <w:style w:type="paragraph" w:styleId="Titre7">
    <w:name w:val="heading 7"/>
    <w:basedOn w:val="Standard"/>
    <w:next w:val="Standard"/>
    <w:pPr>
      <w:keepNext/>
      <w:outlineLvl w:val="6"/>
    </w:pPr>
    <w:rPr>
      <w:rFonts w:ascii="Arial" w:eastAsia="Arial" w:hAnsi="Arial" w:cs="Arial"/>
      <w:bCs/>
      <w:i/>
      <w:sz w:val="16"/>
    </w:rPr>
  </w:style>
  <w:style w:type="paragraph" w:styleId="Titre8">
    <w:name w:val="heading 8"/>
    <w:basedOn w:val="Standard"/>
    <w:next w:val="Standard"/>
    <w:pPr>
      <w:keepNext/>
      <w:jc w:val="center"/>
      <w:outlineLvl w:val="7"/>
    </w:pPr>
    <w:rPr>
      <w:rFonts w:ascii="Arial" w:eastAsia="Arial" w:hAnsi="Arial" w:cs="Arial"/>
      <w:b/>
      <w:bCs/>
      <w:sz w:val="24"/>
    </w:rPr>
  </w:style>
  <w:style w:type="paragraph" w:styleId="Titre9">
    <w:name w:val="heading 9"/>
    <w:basedOn w:val="Standard"/>
    <w:next w:val="Standard"/>
    <w:pPr>
      <w:keepNext/>
      <w:tabs>
        <w:tab w:val="left" w:pos="426"/>
        <w:tab w:val="left" w:pos="5103"/>
      </w:tabs>
      <w:spacing w:after="240"/>
      <w:jc w:val="both"/>
      <w:outlineLvl w:val="8"/>
    </w:pPr>
    <w:rPr>
      <w:rFonts w:ascii="Arial" w:eastAsia="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ascii="Univers, Arial" w:eastAsia="Times New Roman" w:hAnsi="Univers, Arial" w:cs="Univers, Arial"/>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tabs>
        <w:tab w:val="left" w:pos="426"/>
      </w:tabs>
      <w:spacing w:before="60"/>
      <w:jc w:val="both"/>
    </w:pPr>
    <w:rPr>
      <w:rFonts w:ascii="Arial" w:eastAsia="Arial" w:hAnsi="Arial" w:cs="Arial"/>
      <w:b/>
      <w:sz w:val="24"/>
    </w:rPr>
  </w:style>
  <w:style w:type="paragraph" w:styleId="Liste">
    <w:name w:val="List"/>
    <w:basedOn w:val="Textbody"/>
    <w:rPr>
      <w:rFonts w:cs="Mangal"/>
    </w:rPr>
  </w:style>
  <w:style w:type="paragraph" w:styleId="Lgende">
    <w:name w:val="caption"/>
    <w:basedOn w:val="Standard"/>
    <w:next w:val="Standard"/>
    <w:pPr>
      <w:tabs>
        <w:tab w:val="left" w:pos="426"/>
        <w:tab w:val="left" w:pos="851"/>
      </w:tabs>
      <w:jc w:val="both"/>
    </w:pPr>
    <w:rPr>
      <w:rFonts w:ascii="Arial" w:eastAsia="Arial" w:hAnsi="Arial" w:cs="Arial"/>
      <w:b/>
    </w:rPr>
  </w:style>
  <w:style w:type="paragraph" w:customStyle="1" w:styleId="Index">
    <w:name w:val="Index"/>
    <w:basedOn w:val="Standard"/>
    <w:pPr>
      <w:suppressLineNumbers/>
    </w:pPr>
    <w:rPr>
      <w:rFonts w:cs="Mangal"/>
    </w:rPr>
  </w:style>
  <w:style w:type="paragraph" w:customStyle="1" w:styleId="Titre20">
    <w:name w:val="Titre2"/>
    <w:basedOn w:val="Standard"/>
    <w:next w:val="Textbody"/>
    <w:pPr>
      <w:keepNext/>
      <w:spacing w:before="240" w:after="120"/>
    </w:pPr>
    <w:rPr>
      <w:rFonts w:ascii="Arial" w:eastAsia="Microsoft YaHei" w:hAnsi="Arial" w:cs="Mangal"/>
      <w:sz w:val="28"/>
      <w:szCs w:val="28"/>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ootnote">
    <w:name w:val="Footnote"/>
    <w:basedOn w:val="Standard"/>
  </w:style>
  <w:style w:type="paragraph" w:customStyle="1" w:styleId="ftiret">
    <w:name w:val="f_tiret"/>
    <w:basedOn w:val="Standard"/>
    <w:pPr>
      <w:tabs>
        <w:tab w:val="left" w:pos="568"/>
      </w:tabs>
      <w:spacing w:before="60"/>
      <w:ind w:left="142" w:hanging="142"/>
      <w:jc w:val="both"/>
    </w:pPr>
  </w:style>
  <w:style w:type="paragraph" w:customStyle="1" w:styleId="fcasegauche">
    <w:name w:val="f_case_gauche"/>
    <w:basedOn w:val="Standard"/>
    <w:pPr>
      <w:spacing w:after="60"/>
      <w:ind w:left="284" w:hanging="284"/>
      <w:jc w:val="both"/>
    </w:pPr>
  </w:style>
  <w:style w:type="paragraph" w:customStyle="1" w:styleId="fcase1ertab">
    <w:name w:val="f_case_1ertab"/>
    <w:basedOn w:val="Standard"/>
    <w:pPr>
      <w:tabs>
        <w:tab w:val="left" w:pos="1135"/>
      </w:tabs>
      <w:ind w:left="709" w:hanging="709"/>
      <w:jc w:val="both"/>
    </w:pPr>
  </w:style>
  <w:style w:type="paragraph" w:customStyle="1" w:styleId="fcase2metab">
    <w:name w:val="f_case_2èmetab"/>
    <w:basedOn w:val="Standard"/>
    <w:pPr>
      <w:tabs>
        <w:tab w:val="left" w:pos="1560"/>
        <w:tab w:val="left" w:pos="1985"/>
      </w:tabs>
      <w:ind w:left="1134" w:hanging="1134"/>
      <w:jc w:val="both"/>
    </w:pPr>
  </w:style>
  <w:style w:type="paragraph" w:customStyle="1" w:styleId="Commentaire1">
    <w:name w:val="Commentaire1"/>
    <w:basedOn w:val="Standard"/>
  </w:style>
  <w:style w:type="paragraph" w:customStyle="1" w:styleId="Corpsdetexte21">
    <w:name w:val="Corps de texte 21"/>
    <w:basedOn w:val="Standard"/>
    <w:pPr>
      <w:tabs>
        <w:tab w:val="left" w:pos="6237"/>
      </w:tabs>
      <w:spacing w:before="120"/>
    </w:pPr>
    <w:rPr>
      <w:rFonts w:ascii="Arial" w:eastAsia="Arial" w:hAnsi="Arial" w:cs="Arial"/>
      <w:i/>
      <w:sz w:val="24"/>
    </w:rPr>
  </w:style>
  <w:style w:type="paragraph" w:customStyle="1" w:styleId="Corpsdetexte31">
    <w:name w:val="Corps de texte 31"/>
    <w:basedOn w:val="Standard"/>
    <w:rPr>
      <w:rFonts w:ascii="Arial" w:eastAsia="Arial" w:hAnsi="Arial" w:cs="Arial"/>
      <w:bCs/>
      <w:i/>
      <w:iCs/>
      <w:sz w:val="16"/>
    </w:rPr>
  </w:style>
  <w:style w:type="paragraph" w:customStyle="1" w:styleId="Textbodyindent">
    <w:name w:val="Text body indent"/>
    <w:basedOn w:val="Standard"/>
    <w:pPr>
      <w:ind w:left="567"/>
    </w:pPr>
    <w:rPr>
      <w:rFonts w:ascii="Arial" w:eastAsia="Arial" w:hAnsi="Arial" w:cs="Arial"/>
      <w:bCs/>
      <w:i/>
      <w:iCs/>
      <w:sz w:val="16"/>
    </w:rPr>
  </w:style>
  <w:style w:type="paragraph" w:styleId="NormalWeb">
    <w:name w:val="Normal (Web)"/>
    <w:basedOn w:val="Standar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Standard"/>
    <w:pPr>
      <w:ind w:left="2268"/>
    </w:pPr>
    <w:rPr>
      <w:rFonts w:ascii="Arial" w:eastAsia="Arial" w:hAnsi="Arial" w:cs="Arial"/>
      <w:i/>
      <w:iCs/>
      <w:sz w:val="16"/>
      <w:szCs w:val="16"/>
    </w:rPr>
  </w:style>
  <w:style w:type="paragraph" w:styleId="Textedebulles">
    <w:name w:val="Balloon Text"/>
    <w:basedOn w:val="Standard"/>
    <w:rPr>
      <w:rFonts w:ascii="Tahoma" w:eastAsia="Tahoma" w:hAnsi="Tahoma" w:cs="Tahoma"/>
      <w:sz w:val="16"/>
      <w:szCs w:val="16"/>
    </w:rPr>
  </w:style>
  <w:style w:type="paragraph" w:styleId="Objetducommentaire">
    <w:name w:val="annotation subject"/>
    <w:basedOn w:val="Commentaire1"/>
    <w:next w:val="Commentaire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Commentaire">
    <w:name w:val="annotation text"/>
    <w:basedOn w:val="Standard"/>
  </w:style>
  <w:style w:type="paragraph" w:customStyle="1" w:styleId="Heading10">
    <w:name w:val="Heading 10"/>
    <w:basedOn w:val="Heading"/>
    <w:next w:val="Textbody"/>
    <w:pPr>
      <w:spacing w:before="60" w:after="60"/>
    </w:pPr>
    <w:rPr>
      <w:b/>
      <w:bCs/>
    </w:rPr>
  </w:style>
  <w:style w:type="paragraph" w:customStyle="1" w:styleId="DocumentMap">
    <w:name w:val="DocumentMap"/>
    <w:pPr>
      <w:widowControl/>
      <w:textAlignment w:val="auto"/>
    </w:pPr>
    <w:rPr>
      <w:rFonts w:ascii="Times New Roman" w:eastAsia="Cambria Math" w:hAnsi="Times New Roman" w:cs="Times New Roman"/>
      <w:sz w:val="20"/>
      <w:szCs w:val="20"/>
      <w:lang w:eastAsia="fr-FR" w:bidi="ar-SA"/>
    </w:rPr>
  </w:style>
  <w:style w:type="paragraph" w:customStyle="1" w:styleId="Default">
    <w:name w:val="Default"/>
    <w:pPr>
      <w:widowControl/>
      <w:textAlignment w:val="auto"/>
    </w:pPr>
    <w:rPr>
      <w:rFonts w:ascii="Arial" w:eastAsia="Cambria Math" w:hAnsi="Arial" w:cs="Arial"/>
      <w:color w:val="000000"/>
      <w:lang w:eastAsia="fr-FR" w:bidi="ar-SA"/>
    </w:rPr>
  </w:style>
  <w:style w:type="paragraph" w:customStyle="1" w:styleId="Table">
    <w:name w:val="Table"/>
    <w:basedOn w:val="Lgende"/>
    <w:rPr>
      <w:sz w:val="17"/>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style>
  <w:style w:type="character" w:customStyle="1" w:styleId="WW8Num4z0">
    <w:name w:val="WW8Num4z0"/>
    <w:rPr>
      <w:rFonts w:ascii="Symbol" w:eastAsia="Symbol" w:hAnsi="Symbol" w:cs="Symbol"/>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eastAsia="Courier New" w:hAnsi="Courier New" w:cs="Courier New"/>
    </w:rPr>
  </w:style>
  <w:style w:type="character" w:customStyle="1" w:styleId="WW8Num2z3">
    <w:name w:val="WW8Num2z3"/>
    <w:rPr>
      <w:rFonts w:ascii="Symbol" w:eastAsia="Symbol" w:hAnsi="Symbol" w:cs="Symbo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4z3">
    <w:name w:val="WW8Num4z3"/>
    <w:rPr>
      <w:rFonts w:ascii="Symbol" w:eastAsia="Symbol" w:hAnsi="Symbol" w:cs="Symbol"/>
    </w:rPr>
  </w:style>
  <w:style w:type="character" w:customStyle="1" w:styleId="WW8Num5z0">
    <w:name w:val="WW8Num5z0"/>
    <w:rPr>
      <w:rFonts w:ascii="Symbol" w:eastAsia="Symbol" w:hAnsi="Symbol" w:cs="Symbol"/>
    </w:rPr>
  </w:style>
  <w:style w:type="character" w:customStyle="1" w:styleId="WW8Num6z0">
    <w:name w:val="WW8Num6z0"/>
    <w:rPr>
      <w:rFonts w:cs="Times New Roman"/>
    </w:rPr>
  </w:style>
  <w:style w:type="character" w:customStyle="1" w:styleId="WW8Num7z0">
    <w:name w:val="WW8Num7z0"/>
    <w:rPr>
      <w:rFonts w:ascii="Wingdings" w:eastAsia="Wingdings" w:hAnsi="Wingdings" w:cs="Wingdings"/>
      <w:i w:val="0"/>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Arial" w:eastAsia="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Policepardfaut1">
    <w:name w:val="Police par défaut1"/>
  </w:style>
  <w:style w:type="character" w:customStyle="1" w:styleId="FootnoteSymbol">
    <w:name w:val="Footnote Symbol"/>
    <w:rPr>
      <w:rFonts w:cs="Times New Roman"/>
      <w:position w:val="0"/>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customStyle="1" w:styleId="Internetlink">
    <w:name w:val="Internet link"/>
    <w:rPr>
      <w:rFonts w:cs="Times New Roman"/>
      <w:color w:val="0000FF"/>
      <w:u w:val="single"/>
    </w:rPr>
  </w:style>
  <w:style w:type="character" w:customStyle="1" w:styleId="StrongEmphasis">
    <w:name w:val="Strong Emphasis"/>
    <w:rPr>
      <w:rFonts w:cs="Times New Roman"/>
      <w:b/>
      <w:bCs/>
    </w:rPr>
  </w:style>
  <w:style w:type="character" w:customStyle="1" w:styleId="Appelnotedebasdep1">
    <w:name w:val="Appel note de bas de p.1"/>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customStyle="1" w:styleId="Endnoteanchor">
    <w:name w:val="Endnote anchor"/>
    <w:rPr>
      <w:position w:val="0"/>
      <w:vertAlign w:val="superscript"/>
    </w:rPr>
  </w:style>
  <w:style w:type="character" w:styleId="Appelnotedebasdep">
    <w:name w:val="footnote reference"/>
    <w:rPr>
      <w:position w:val="0"/>
      <w:vertAlign w:val="superscript"/>
    </w:rPr>
  </w:style>
  <w:style w:type="character" w:styleId="Marquedecommentaire">
    <w:name w:val="annotation reference"/>
    <w:rPr>
      <w:sz w:val="16"/>
      <w:szCs w:val="16"/>
    </w:rPr>
  </w:style>
  <w:style w:type="character" w:customStyle="1" w:styleId="CommentaireCar">
    <w:name w:val="Commentaire Car"/>
    <w:rPr>
      <w:rFonts w:ascii="Univers, Arial" w:eastAsia="Univers, Arial" w:hAnsi="Univers, Arial" w:cs="Univers, Arial"/>
      <w:lang w:eastAsia="zh-CN"/>
    </w:rPr>
  </w:style>
  <w:style w:type="character" w:customStyle="1" w:styleId="Footnoteanchor">
    <w:name w:val="Footnote anchor"/>
    <w:rPr>
      <w:position w:val="0"/>
      <w:vertAlign w:val="superscript"/>
    </w:rPr>
  </w:style>
  <w:style w:type="character" w:customStyle="1" w:styleId="BulletSymbols">
    <w:name w:val="Bullet Symbols"/>
    <w:rPr>
      <w:rFonts w:ascii="OpenSymbol" w:eastAsia="OpenSymbol" w:hAnsi="OpenSymbol" w:cs="OpenSymbol"/>
      <w:color w:val="83CAFF"/>
      <w:sz w:val="24"/>
      <w:szCs w:val="24"/>
      <w:shd w:val="clear" w:color="auto" w:fill="auto"/>
    </w:rPr>
  </w:style>
  <w:style w:type="character" w:customStyle="1" w:styleId="ListLabel1">
    <w:name w:val="ListLabel 1"/>
    <w:rPr>
      <w:rFonts w:ascii="Arial" w:eastAsia="Arial" w:hAnsi="Arial"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Titre1Car">
    <w:name w:val="Titre 1 Car"/>
    <w:basedOn w:val="Policepardfaut"/>
    <w:rPr>
      <w:rFonts w:cs="Times New Roman"/>
      <w:b/>
      <w:lang w:val="fr-FR" w:eastAsia="zh-CN"/>
    </w:rPr>
  </w:style>
  <w:style w:type="character" w:customStyle="1" w:styleId="NumberingSymbols">
    <w:name w:val="Numbering Symbols"/>
  </w:style>
  <w:style w:type="paragraph" w:styleId="Corpsdetexte3">
    <w:name w:val="Body Text 3"/>
    <w:basedOn w:val="Standard"/>
    <w:pPr>
      <w:jc w:val="both"/>
    </w:pPr>
    <w:rPr>
      <w:rFonts w:ascii="Arial" w:eastAsia="Arial" w:hAnsi="Arial" w:cs="Arial"/>
      <w:sz w:val="22"/>
    </w:rPr>
  </w:style>
  <w:style w:type="character" w:customStyle="1" w:styleId="Corpsdetexte3Car">
    <w:name w:val="Corps de texte 3 Car"/>
    <w:basedOn w:val="Policepardfaut"/>
    <w:rPr>
      <w:rFonts w:ascii="Arial" w:eastAsia="Arial" w:hAnsi="Arial" w:cs="Arial"/>
      <w:sz w:val="22"/>
      <w:szCs w:val="20"/>
      <w:lang w:bidi="ar-SA"/>
    </w:rPr>
  </w:style>
  <w:style w:type="paragraph" w:customStyle="1" w:styleId="pf0">
    <w:name w:val="pf0"/>
    <w:basedOn w:val="Normal"/>
    <w:pPr>
      <w:widowControl/>
      <w:suppressAutoHyphens w:val="0"/>
      <w:spacing w:before="100" w:after="100"/>
      <w:textAlignment w:val="auto"/>
    </w:pPr>
    <w:rPr>
      <w:rFonts w:ascii="Times New Roman" w:eastAsia="Times New Roman" w:hAnsi="Times New Roman" w:cs="Times New Roman"/>
      <w:kern w:val="0"/>
      <w:lang w:eastAsia="fr-FR" w:bidi="ar-SA"/>
    </w:rPr>
  </w:style>
  <w:style w:type="character" w:customStyle="1" w:styleId="cf11">
    <w:name w:val="cf11"/>
    <w:basedOn w:val="Policepardfaut"/>
    <w:rPr>
      <w:rFonts w:ascii="Segoe UI" w:hAnsi="Segoe UI" w:cs="Segoe UI"/>
      <w:b/>
      <w:bCs/>
      <w:sz w:val="18"/>
      <w:szCs w:val="18"/>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Num1">
    <w:name w:val="WWNum1"/>
    <w:basedOn w:val="Aucuneliste"/>
    <w:pPr>
      <w:numPr>
        <w:numId w:val="5"/>
      </w:numPr>
    </w:pPr>
  </w:style>
  <w:style w:type="numbering" w:customStyle="1" w:styleId="RTFNum2">
    <w:name w:val="RTF_Num 2"/>
    <w:basedOn w:val="Aucuneliste"/>
    <w:pPr>
      <w:numPr>
        <w:numId w:val="6"/>
      </w:numPr>
    </w:pPr>
  </w:style>
  <w:style w:type="numbering" w:customStyle="1" w:styleId="WW8Num11">
    <w:name w:val="WW8Num11"/>
    <w:basedOn w:val="Aucunelist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1580</Words>
  <Characters>8694</Characters>
  <Application>Microsoft Office Word</Application>
  <DocSecurity>0</DocSecurity>
  <Lines>72</Lines>
  <Paragraphs>20</Paragraphs>
  <ScaleCrop>false</ScaleCrop>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BOUGASSA Hakima</dc:creator>
  <cp:lastModifiedBy>BOUGASSA Hakima</cp:lastModifiedBy>
  <cp:revision>2</cp:revision>
  <dcterms:created xsi:type="dcterms:W3CDTF">2026-06-11T16:18:00Z</dcterms:created>
  <dcterms:modified xsi:type="dcterms:W3CDTF">2026-06-11T16:18:00Z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f782e2-1048-4ae6-8561-ea50d7047004_Enabled">
    <vt:lpwstr>true</vt:lpwstr>
  </property>
  <property fmtid="{D5CDD505-2E9C-101B-9397-08002B2CF9AE}" pid="3" name="MSIP_Label_37f782e2-1048-4ae6-8561-ea50d7047004_SetDate">
    <vt:lpwstr>2024-05-07T12:31:52Z</vt:lpwstr>
  </property>
  <property fmtid="{D5CDD505-2E9C-101B-9397-08002B2CF9AE}" pid="4" name="MSIP_Label_37f782e2-1048-4ae6-8561-ea50d7047004_Method">
    <vt:lpwstr>Standard</vt:lpwstr>
  </property>
  <property fmtid="{D5CDD505-2E9C-101B-9397-08002B2CF9AE}" pid="5" name="MSIP_Label_37f782e2-1048-4ae6-8561-ea50d7047004_Name">
    <vt:lpwstr>Donnée Interne</vt:lpwstr>
  </property>
  <property fmtid="{D5CDD505-2E9C-101B-9397-08002B2CF9AE}" pid="6" name="MSIP_Label_37f782e2-1048-4ae6-8561-ea50d7047004_SiteId">
    <vt:lpwstr>5d0b42b2-7ba0-42b9-bd88-2dd1558bd190</vt:lpwstr>
  </property>
  <property fmtid="{D5CDD505-2E9C-101B-9397-08002B2CF9AE}" pid="7" name="MSIP_Label_37f782e2-1048-4ae6-8561-ea50d7047004_ActionId">
    <vt:lpwstr>f0f3cec4-0067-4e6c-8160-3703b04408e5</vt:lpwstr>
  </property>
  <property fmtid="{D5CDD505-2E9C-101B-9397-08002B2CF9AE}" pid="8" name="MSIP_Label_37f782e2-1048-4ae6-8561-ea50d7047004_ContentBits">
    <vt:lpwstr>2</vt:lpwstr>
  </property>
</Properties>
</file>